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A6" w14:textId="61E11FA5" w:rsidR="009B70B4" w:rsidRDefault="009B70B4" w:rsidP="00FA1E17">
      <w:pPr>
        <w:rPr>
          <w:szCs w:val="22"/>
        </w:rPr>
      </w:pPr>
    </w:p>
    <w:p w14:paraId="1487DA61" w14:textId="3D15DCDB" w:rsidR="008C64D5" w:rsidRDefault="008B4CD2" w:rsidP="00D92AC7">
      <w:pPr>
        <w:pStyle w:val="Overskrift1"/>
        <w:rPr>
          <w:bCs/>
        </w:rPr>
      </w:pPr>
      <w:r>
        <w:rPr>
          <w:bCs/>
        </w:rPr>
        <w:t>Møte</w:t>
      </w:r>
      <w:r w:rsidR="001064B9">
        <w:rPr>
          <w:bCs/>
        </w:rPr>
        <w:t>referat</w:t>
      </w:r>
    </w:p>
    <w:p w14:paraId="3E28E28C" w14:textId="77777777" w:rsidR="00A15994" w:rsidRPr="00A15994" w:rsidRDefault="00A15994" w:rsidP="00A15994"/>
    <w:p w14:paraId="126E4FDF" w14:textId="7EC71A1B" w:rsidR="00FC0777" w:rsidRDefault="00000000" w:rsidP="00FC0777">
      <w:pPr>
        <w:jc w:val="right"/>
        <w:rPr>
          <w:vanish/>
        </w:rPr>
      </w:pPr>
      <w:sdt>
        <w:sdtPr>
          <w:rPr>
            <w:vanish/>
          </w:rPr>
          <w:alias w:val="Sgr_Beskrivelse"/>
          <w:tag w:val="Sgr_Beskrivelse"/>
          <w:id w:val="-931670193"/>
          <w:placeholder>
            <w:docPart w:val="1CF41797D0E9441588786AD624487257"/>
          </w:placeholder>
          <w:dataBinding w:xpath="/document/body/Sgr_Beskrivelse" w:storeItemID="{59952FB1-CC97-4E7C-8EE4-418F30776063}"/>
          <w:text/>
        </w:sdtPr>
        <w:sdtContent>
          <w:bookmarkStart w:id="0" w:name="Sgr_Beskrivelse"/>
          <w:r w:rsidR="00E62887">
            <w:rPr>
              <w:vanish/>
            </w:rPr>
            <w:t xml:space="preserve"> </w:t>
          </w:r>
        </w:sdtContent>
      </w:sdt>
      <w:bookmarkEnd w:id="0"/>
    </w:p>
    <w:p w14:paraId="2CFAEBA4" w14:textId="20E226CA" w:rsidR="00FC0777" w:rsidRDefault="00000000" w:rsidP="00FC0777">
      <w:pPr>
        <w:jc w:val="right"/>
        <w:rPr>
          <w:vanish/>
        </w:rPr>
      </w:pPr>
      <w:sdt>
        <w:sdtPr>
          <w:rPr>
            <w:vanish/>
          </w:rPr>
          <w:alias w:val="Spg_paragrafID"/>
          <w:tag w:val="Spg_paragrafID"/>
          <w:id w:val="-2038034163"/>
          <w:placeholder>
            <w:docPart w:val="C4CD119BF5E24891B9851EB224CBF594"/>
          </w:placeholder>
          <w:dataBinding w:xpath="/document/body/Spg_paragrafID" w:storeItemID="{59952FB1-CC97-4E7C-8EE4-418F30776063}"/>
          <w:text/>
        </w:sdtPr>
        <w:sdtContent>
          <w:bookmarkStart w:id="1" w:name="Spg_paragrafID"/>
          <w:r w:rsidR="00E62887">
            <w:rPr>
              <w:vanish/>
            </w:rPr>
            <w:t xml:space="preserve"> </w:t>
          </w:r>
        </w:sdtContent>
      </w:sdt>
      <w:bookmarkEnd w:id="1"/>
    </w:p>
    <w:p w14:paraId="312EACF3" w14:textId="77777777" w:rsidR="00FC0777" w:rsidRDefault="00FC0777" w:rsidP="00FC0777">
      <w:pPr>
        <w:jc w:val="right"/>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80" w:firstRow="0" w:lastRow="0" w:firstColumn="1" w:lastColumn="0" w:noHBand="1" w:noVBand="1"/>
      </w:tblPr>
      <w:tblGrid>
        <w:gridCol w:w="1843"/>
        <w:gridCol w:w="7227"/>
      </w:tblGrid>
      <w:tr w:rsidR="00FC0777" w14:paraId="72C83C86" w14:textId="77777777" w:rsidTr="00A17B31">
        <w:trPr>
          <w:trHeight w:val="454"/>
        </w:trPr>
        <w:tc>
          <w:tcPr>
            <w:tcW w:w="1843" w:type="dxa"/>
            <w:tcBorders>
              <w:top w:val="single" w:sz="4" w:space="0" w:color="auto"/>
            </w:tcBorders>
            <w:vAlign w:val="center"/>
          </w:tcPr>
          <w:p w14:paraId="66ADACDC" w14:textId="77777777" w:rsidR="00FC0777" w:rsidRPr="002069F9" w:rsidRDefault="00FC0777" w:rsidP="00F958FB">
            <w:pPr>
              <w:rPr>
                <w:b/>
                <w:bCs/>
                <w:szCs w:val="22"/>
              </w:rPr>
            </w:pPr>
            <w:r w:rsidRPr="002069F9">
              <w:rPr>
                <w:b/>
                <w:bCs/>
                <w:szCs w:val="22"/>
              </w:rPr>
              <w:t>Til / Deltakere:</w:t>
            </w:r>
          </w:p>
        </w:tc>
        <w:tc>
          <w:tcPr>
            <w:tcW w:w="7227" w:type="dxa"/>
            <w:tcBorders>
              <w:top w:val="single" w:sz="4" w:space="0" w:color="auto"/>
            </w:tcBorders>
            <w:vAlign w:val="center"/>
          </w:tcPr>
          <w:p w14:paraId="2FCD51CF" w14:textId="2AB579E9" w:rsidR="00FC0777" w:rsidRPr="0069014D" w:rsidRDefault="00543BA1" w:rsidP="00F958FB">
            <w:pPr>
              <w:rPr>
                <w:szCs w:val="22"/>
              </w:rPr>
            </w:pPr>
            <w:r>
              <w:t>Sølvi Nordeng, Marit Johanne Blokhus, Ronny B. Larsen, Malin Wassdahl, Gro Eli S. Tørhaug, Gunn Hilde Voll (stedfortreder</w:t>
            </w:r>
            <w:r w:rsidR="004644BE">
              <w:t xml:space="preserve"> for Anette Streitlien</w:t>
            </w:r>
            <w:r>
              <w:t>)</w:t>
            </w:r>
          </w:p>
        </w:tc>
      </w:tr>
      <w:tr w:rsidR="00B1768A" w14:paraId="090A8DB2" w14:textId="77777777" w:rsidTr="00A17B31">
        <w:trPr>
          <w:gridAfter w:val="1"/>
          <w:wAfter w:w="7227" w:type="dxa"/>
          <w:trHeight w:val="454"/>
        </w:trPr>
        <w:tc>
          <w:tcPr>
            <w:tcW w:w="1843" w:type="dxa"/>
            <w:vAlign w:val="center"/>
          </w:tcPr>
          <w:p w14:paraId="06C6E814" w14:textId="5F88C627" w:rsidR="00B1768A" w:rsidRPr="002069F9" w:rsidRDefault="00B1768A" w:rsidP="00F958FB">
            <w:pPr>
              <w:rPr>
                <w:b/>
                <w:bCs/>
                <w:szCs w:val="22"/>
              </w:rPr>
            </w:pPr>
            <w:r>
              <w:rPr>
                <w:b/>
                <w:bCs/>
                <w:szCs w:val="22"/>
              </w:rPr>
              <w:t xml:space="preserve">Forfall: </w:t>
            </w:r>
            <w:r w:rsidRPr="00B1768A">
              <w:rPr>
                <w:szCs w:val="22"/>
              </w:rPr>
              <w:t>Anette Streitlien</w:t>
            </w:r>
          </w:p>
        </w:tc>
      </w:tr>
      <w:tr w:rsidR="00FC0777" w14:paraId="19360C9F" w14:textId="77777777" w:rsidTr="00A17B31">
        <w:trPr>
          <w:trHeight w:val="454"/>
        </w:trPr>
        <w:tc>
          <w:tcPr>
            <w:tcW w:w="1843" w:type="dxa"/>
            <w:vAlign w:val="center"/>
          </w:tcPr>
          <w:p w14:paraId="74EAAD5E" w14:textId="19A81F0F" w:rsidR="00FC0777" w:rsidRPr="002069F9" w:rsidRDefault="00FC0777" w:rsidP="00F958FB">
            <w:pPr>
              <w:rPr>
                <w:b/>
                <w:bCs/>
                <w:szCs w:val="22"/>
              </w:rPr>
            </w:pPr>
            <w:r w:rsidRPr="002069F9">
              <w:rPr>
                <w:b/>
                <w:bCs/>
                <w:szCs w:val="22"/>
              </w:rPr>
              <w:t>Møtedato:</w:t>
            </w:r>
          </w:p>
        </w:tc>
        <w:tc>
          <w:tcPr>
            <w:tcW w:w="7227" w:type="dxa"/>
            <w:vAlign w:val="center"/>
          </w:tcPr>
          <w:p w14:paraId="6A09E8D4" w14:textId="37A5D3AA" w:rsidR="00FC0777" w:rsidRPr="0069014D" w:rsidRDefault="00000000" w:rsidP="00F958FB">
            <w:pPr>
              <w:rPr>
                <w:szCs w:val="22"/>
              </w:rPr>
            </w:pPr>
            <w:sdt>
              <w:sdtPr>
                <w:rPr>
                  <w:szCs w:val="22"/>
                </w:rPr>
                <w:id w:val="-2049907076"/>
                <w:placeholder>
                  <w:docPart w:val="DBCEDC2FA93C40F0A61ABFA89021E0E9"/>
                </w:placeholder>
                <w:date w:fullDate="2025-04-01T00:00:00Z">
                  <w:dateFormat w:val="dddd d. MMMM yyyy"/>
                  <w:lid w:val="nb-NO"/>
                  <w:storeMappedDataAs w:val="dateTime"/>
                  <w:calendar w:val="gregorian"/>
                </w:date>
              </w:sdtPr>
              <w:sdtContent>
                <w:r w:rsidR="00E51DDB">
                  <w:rPr>
                    <w:szCs w:val="22"/>
                  </w:rPr>
                  <w:t>tirsdag 1. april 2025</w:t>
                </w:r>
              </w:sdtContent>
            </w:sdt>
          </w:p>
        </w:tc>
      </w:tr>
      <w:tr w:rsidR="00FC0777" w14:paraId="324CB15A" w14:textId="77777777" w:rsidTr="00A17B31">
        <w:trPr>
          <w:trHeight w:val="454"/>
        </w:trPr>
        <w:tc>
          <w:tcPr>
            <w:tcW w:w="1843" w:type="dxa"/>
            <w:vAlign w:val="center"/>
          </w:tcPr>
          <w:p w14:paraId="42BFE677" w14:textId="77777777" w:rsidR="00FC0777" w:rsidRPr="002069F9" w:rsidRDefault="00FC0777" w:rsidP="00F958FB">
            <w:pPr>
              <w:rPr>
                <w:b/>
                <w:bCs/>
                <w:szCs w:val="22"/>
              </w:rPr>
            </w:pPr>
            <w:r w:rsidRPr="002069F9">
              <w:rPr>
                <w:b/>
                <w:bCs/>
                <w:szCs w:val="22"/>
              </w:rPr>
              <w:t>Sted:</w:t>
            </w:r>
          </w:p>
        </w:tc>
        <w:tc>
          <w:tcPr>
            <w:tcW w:w="7227" w:type="dxa"/>
            <w:vAlign w:val="center"/>
          </w:tcPr>
          <w:p w14:paraId="56F93AAC" w14:textId="74D6136E" w:rsidR="00FC0777" w:rsidRPr="0069014D" w:rsidRDefault="00E51DDB" w:rsidP="00F958FB">
            <w:pPr>
              <w:rPr>
                <w:szCs w:val="22"/>
              </w:rPr>
            </w:pPr>
            <w:r>
              <w:t>Kommunestyresalen, Nyberg</w:t>
            </w:r>
          </w:p>
        </w:tc>
      </w:tr>
      <w:tr w:rsidR="00FC0777" w14:paraId="70867C95" w14:textId="77777777" w:rsidTr="00A17B31">
        <w:trPr>
          <w:trHeight w:val="454"/>
        </w:trPr>
        <w:tc>
          <w:tcPr>
            <w:tcW w:w="1843" w:type="dxa"/>
            <w:vAlign w:val="center"/>
          </w:tcPr>
          <w:p w14:paraId="433C8D81" w14:textId="77777777" w:rsidR="00FC0777" w:rsidRPr="002069F9" w:rsidRDefault="00FC0777" w:rsidP="00F958FB">
            <w:pPr>
              <w:rPr>
                <w:b/>
                <w:bCs/>
                <w:szCs w:val="22"/>
              </w:rPr>
            </w:pPr>
            <w:r w:rsidRPr="002069F9">
              <w:rPr>
                <w:b/>
                <w:bCs/>
                <w:szCs w:val="22"/>
              </w:rPr>
              <w:t>Fra:</w:t>
            </w:r>
          </w:p>
        </w:tc>
        <w:tc>
          <w:tcPr>
            <w:tcW w:w="7227" w:type="dxa"/>
            <w:vAlign w:val="center"/>
          </w:tcPr>
          <w:p w14:paraId="050D7678" w14:textId="77777777" w:rsidR="00FC0777" w:rsidRPr="0069014D" w:rsidRDefault="00000000" w:rsidP="00F958FB">
            <w:pPr>
              <w:rPr>
                <w:szCs w:val="22"/>
              </w:rPr>
            </w:pPr>
            <w:sdt>
              <w:sdtPr>
                <w:rPr>
                  <w:szCs w:val="22"/>
                </w:rPr>
                <w:alias w:val="Sbr_Navn"/>
                <w:tag w:val="Sbr_Navn"/>
                <w:id w:val="263504897"/>
                <w:placeholder>
                  <w:docPart w:val="E40D4E89CA8C43A2B5C9BC9A76E0D0C3"/>
                </w:placeholder>
                <w:dataBinding w:xpath="/document/body/Sbr_Navn" w:storeItemID="{59952FB1-CC97-4E7C-8EE4-418F30776063}"/>
                <w:text/>
              </w:sdtPr>
              <w:sdtContent>
                <w:bookmarkStart w:id="2" w:name="Sbr_Navn"/>
                <w:r w:rsidR="00FC0777" w:rsidRPr="0069014D">
                  <w:rPr>
                    <w:szCs w:val="22"/>
                  </w:rPr>
                  <w:t>Gro Eli Slemmen Tørhaug</w:t>
                </w:r>
              </w:sdtContent>
            </w:sdt>
            <w:bookmarkEnd w:id="2"/>
            <w:r w:rsidR="00FC0777">
              <w:rPr>
                <w:szCs w:val="22"/>
              </w:rPr>
              <w:t xml:space="preserve">, </w:t>
            </w:r>
            <w:sdt>
              <w:sdtPr>
                <w:rPr>
                  <w:szCs w:val="22"/>
                </w:rPr>
                <w:alias w:val="Sbr_Tittel"/>
                <w:tag w:val="Sbr_Tittel"/>
                <w:id w:val="-399989033"/>
                <w:placeholder>
                  <w:docPart w:val="0E07AD3B8F9A4481938C2190984C7B7E"/>
                </w:placeholder>
                <w:dataBinding w:xpath="/document/body/Sbr_Tittel" w:storeItemID="{59952FB1-CC97-4E7C-8EE4-418F30776063}"/>
                <w:text/>
              </w:sdtPr>
              <w:sdtContent>
                <w:bookmarkStart w:id="3" w:name="Sbr_Tittel"/>
                <w:r w:rsidR="00FC0777" w:rsidRPr="0069014D">
                  <w:rPr>
                    <w:szCs w:val="22"/>
                  </w:rPr>
                  <w:t>Personalsjef</w:t>
                </w:r>
              </w:sdtContent>
            </w:sdt>
            <w:bookmarkEnd w:id="3"/>
          </w:p>
        </w:tc>
      </w:tr>
    </w:tbl>
    <w:p w14:paraId="0ABF51B4" w14:textId="77777777" w:rsidR="00FC0777" w:rsidRDefault="00FC0777" w:rsidP="00FC0777">
      <w:pPr>
        <w:rPr>
          <w:szCs w:val="22"/>
        </w:rPr>
      </w:pPr>
    </w:p>
    <w:p w14:paraId="781498AF" w14:textId="49D6CEAE" w:rsidR="00A15994" w:rsidRPr="00F04858" w:rsidRDefault="00A15994" w:rsidP="00FC0777">
      <w:pPr>
        <w:rPr>
          <w:szCs w:val="22"/>
        </w:rPr>
      </w:pPr>
      <w:r w:rsidRPr="00A15994">
        <w:rPr>
          <w:b/>
          <w:bCs/>
          <w:szCs w:val="22"/>
        </w:rPr>
        <w:t>Neste møte:</w:t>
      </w:r>
      <w:r w:rsidR="00F04858">
        <w:rPr>
          <w:b/>
          <w:bCs/>
          <w:szCs w:val="22"/>
        </w:rPr>
        <w:t xml:space="preserve"> </w:t>
      </w:r>
      <w:r w:rsidR="00F04858" w:rsidRPr="00F04858">
        <w:rPr>
          <w:szCs w:val="22"/>
        </w:rPr>
        <w:t>03.06.2025, kl. 12.00-15.00.</w:t>
      </w:r>
    </w:p>
    <w:p w14:paraId="2C6F51A2" w14:textId="77777777" w:rsidR="00A15994" w:rsidRDefault="00A15994" w:rsidP="00FC0777">
      <w:pPr>
        <w:rPr>
          <w:szCs w:val="22"/>
        </w:rPr>
      </w:pPr>
    </w:p>
    <w:tbl>
      <w:tblPr>
        <w:tblStyle w:val="Tabellrutenett"/>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3544"/>
        <w:gridCol w:w="3119"/>
        <w:gridCol w:w="2409"/>
      </w:tblGrid>
      <w:tr w:rsidR="00FC0777" w:rsidRPr="00512D51" w14:paraId="53DC11BB" w14:textId="77777777" w:rsidTr="00994F35">
        <w:trPr>
          <w:trHeight w:val="737"/>
        </w:trPr>
        <w:tc>
          <w:tcPr>
            <w:tcW w:w="3544" w:type="dxa"/>
          </w:tcPr>
          <w:p w14:paraId="68AE0BB4" w14:textId="77777777" w:rsidR="00FC0777" w:rsidRPr="00512D51" w:rsidRDefault="00FC0777" w:rsidP="00994F35">
            <w:pPr>
              <w:rPr>
                <w:szCs w:val="22"/>
              </w:rPr>
            </w:pPr>
            <w:r w:rsidRPr="00512D51">
              <w:rPr>
                <w:szCs w:val="22"/>
              </w:rPr>
              <w:t>Vår ref.</w:t>
            </w:r>
          </w:p>
          <w:p w14:paraId="7803E3C3" w14:textId="77777777" w:rsidR="00FC0777" w:rsidRPr="00512D51" w:rsidRDefault="00000000" w:rsidP="00994F35">
            <w:pPr>
              <w:rPr>
                <w:szCs w:val="22"/>
              </w:rPr>
            </w:pPr>
            <w:sdt>
              <w:sdtPr>
                <w:rPr>
                  <w:szCs w:val="22"/>
                </w:rPr>
                <w:alias w:val="Sas_ArkivSakID"/>
                <w:tag w:val="Sas_ArkivSakID"/>
                <w:id w:val="-1052685127"/>
                <w:placeholder>
                  <w:docPart w:val="6CEDB2A5A2404CF7A22067BE2BF0875F"/>
                </w:placeholder>
                <w:dataBinding w:xpath="/document/body/Sas_ArkivSakID" w:storeItemID="{59952FB1-CC97-4E7C-8EE4-418F30776063}"/>
                <w:text/>
              </w:sdtPr>
              <w:sdtContent>
                <w:bookmarkStart w:id="4" w:name="Sas_ArkivSakID"/>
                <w:r w:rsidR="00FC0777" w:rsidRPr="00512D51">
                  <w:rPr>
                    <w:szCs w:val="22"/>
                  </w:rPr>
                  <w:t>23/10226</w:t>
                </w:r>
              </w:sdtContent>
            </w:sdt>
            <w:bookmarkEnd w:id="4"/>
            <w:r w:rsidR="00FC0777" w:rsidRPr="00512D51">
              <w:rPr>
                <w:szCs w:val="22"/>
              </w:rPr>
              <w:t xml:space="preserve"> - </w:t>
            </w:r>
            <w:sdt>
              <w:sdtPr>
                <w:rPr>
                  <w:szCs w:val="22"/>
                </w:rPr>
                <w:alias w:val="Sdo_DokNr"/>
                <w:tag w:val="Sdo_DokNr"/>
                <w:id w:val="-1588072082"/>
                <w:placeholder>
                  <w:docPart w:val="6CEDB2A5A2404CF7A22067BE2BF0875F"/>
                </w:placeholder>
                <w:dataBinding w:xpath="/document/body/Sdo_DokNr" w:storeItemID="{59952FB1-CC97-4E7C-8EE4-418F30776063}"/>
                <w:text/>
              </w:sdtPr>
              <w:sdtContent>
                <w:bookmarkStart w:id="5" w:name="Sdo_DokNr"/>
                <w:r w:rsidR="00FC0777" w:rsidRPr="00512D51">
                  <w:rPr>
                    <w:szCs w:val="22"/>
                  </w:rPr>
                  <w:t>18</w:t>
                </w:r>
              </w:sdtContent>
            </w:sdt>
            <w:bookmarkEnd w:id="5"/>
          </w:p>
        </w:tc>
        <w:tc>
          <w:tcPr>
            <w:tcW w:w="3119" w:type="dxa"/>
          </w:tcPr>
          <w:p w14:paraId="484594D8" w14:textId="77777777" w:rsidR="00FC0777" w:rsidRDefault="00FC0777" w:rsidP="00994F35">
            <w:pPr>
              <w:rPr>
                <w:szCs w:val="22"/>
              </w:rPr>
            </w:pPr>
            <w:r>
              <w:rPr>
                <w:szCs w:val="22"/>
              </w:rPr>
              <w:t>Saksbehandler</w:t>
            </w:r>
          </w:p>
          <w:p w14:paraId="306BF69D" w14:textId="77777777" w:rsidR="00FC0777" w:rsidRPr="00512D51" w:rsidRDefault="00000000" w:rsidP="00994F35">
            <w:pPr>
              <w:rPr>
                <w:szCs w:val="22"/>
              </w:rPr>
            </w:pPr>
            <w:sdt>
              <w:sdtPr>
                <w:alias w:val="Sbr_Navn"/>
                <w:tag w:val="Sbr_Navn"/>
                <w:id w:val="-2016982128"/>
                <w:placeholder>
                  <w:docPart w:val="3D82D2C0EDBC4EEB88271243BBC681E2"/>
                </w:placeholder>
                <w:dataBinding w:xpath="/document/body/Sbr_Navn" w:storeItemID="{59952FB1-CC97-4E7C-8EE4-418F30776063}"/>
                <w:text/>
              </w:sdtPr>
              <w:sdtContent>
                <w:bookmarkStart w:id="6" w:name="Sbr_Navn____1"/>
                <w:r w:rsidR="00FC0777">
                  <w:t>Gro Eli Slemmen Tørhaug</w:t>
                </w:r>
              </w:sdtContent>
            </w:sdt>
            <w:bookmarkEnd w:id="6"/>
          </w:p>
        </w:tc>
        <w:tc>
          <w:tcPr>
            <w:tcW w:w="2409" w:type="dxa"/>
          </w:tcPr>
          <w:p w14:paraId="38E0BE33" w14:textId="77777777" w:rsidR="00FC0777" w:rsidRPr="00512D51" w:rsidRDefault="00FC0777" w:rsidP="00994F35">
            <w:pPr>
              <w:rPr>
                <w:szCs w:val="22"/>
              </w:rPr>
            </w:pPr>
            <w:r w:rsidRPr="00512D51">
              <w:rPr>
                <w:szCs w:val="22"/>
              </w:rPr>
              <w:t>Dato</w:t>
            </w:r>
          </w:p>
          <w:p w14:paraId="20ED8A37" w14:textId="77777777" w:rsidR="00FC0777" w:rsidRPr="00512D51" w:rsidRDefault="00000000" w:rsidP="00994F35">
            <w:pPr>
              <w:rPr>
                <w:szCs w:val="22"/>
              </w:rPr>
            </w:pPr>
            <w:sdt>
              <w:sdtPr>
                <w:rPr>
                  <w:szCs w:val="22"/>
                </w:rPr>
                <w:alias w:val="Sdo_DokDato"/>
                <w:tag w:val="Sdo_DokDato"/>
                <w:id w:val="1400088998"/>
                <w:placeholder>
                  <w:docPart w:val="7CCA9BEC696C4ED6A6DA6156EDE193A6"/>
                </w:placeholder>
                <w:dataBinding w:xpath="/document/body/Sdo_DokDato" w:storeItemID="{59952FB1-CC97-4E7C-8EE4-418F30776063}"/>
                <w:text/>
              </w:sdtPr>
              <w:sdtContent>
                <w:bookmarkStart w:id="7" w:name="Sdo_DokDato"/>
                <w:r w:rsidR="00FC0777" w:rsidRPr="00512D51">
                  <w:rPr>
                    <w:szCs w:val="22"/>
                  </w:rPr>
                  <w:t>07.04.2025</w:t>
                </w:r>
              </w:sdtContent>
            </w:sdt>
            <w:bookmarkEnd w:id="7"/>
          </w:p>
        </w:tc>
      </w:tr>
    </w:tbl>
    <w:p w14:paraId="3CA12427" w14:textId="77777777" w:rsidR="00FC0777" w:rsidRDefault="00FC0777" w:rsidP="00FC0777">
      <w:pPr>
        <w:rPr>
          <w:szCs w:val="22"/>
        </w:rPr>
      </w:pPr>
    </w:p>
    <w:p w14:paraId="188C474E" w14:textId="77777777" w:rsidR="00A15994" w:rsidRDefault="00A15994" w:rsidP="00FC0777">
      <w:pPr>
        <w:rPr>
          <w:szCs w:val="22"/>
        </w:rPr>
      </w:pPr>
    </w:p>
    <w:p w14:paraId="6090BB82" w14:textId="77777777" w:rsidR="00A15994" w:rsidRDefault="00A15994" w:rsidP="00FC0777">
      <w:pPr>
        <w:rPr>
          <w:szCs w:val="22"/>
        </w:rPr>
      </w:pPr>
    </w:p>
    <w:p w14:paraId="2D365D5D" w14:textId="03837FFD" w:rsidR="00EA7D9D" w:rsidRDefault="00000000" w:rsidP="00E66BC9">
      <w:pPr>
        <w:pStyle w:val="Overskrift1"/>
        <w:rPr>
          <w:szCs w:val="22"/>
        </w:rPr>
      </w:pPr>
      <w:sdt>
        <w:sdtPr>
          <w:alias w:val="Sdo_Tittel"/>
          <w:tag w:val="Sdo_Tittel"/>
          <w:id w:val="141859347"/>
          <w:placeholder>
            <w:docPart w:val="35D8DADFD3094B58BEF4D1BB041C0BD7"/>
          </w:placeholder>
          <w:dataBinding w:xpath="/document/body/Sdo_Tittel" w:storeItemID="{59952FB1-CC97-4E7C-8EE4-418F30776063}"/>
          <w:text/>
        </w:sdtPr>
        <w:sdtContent>
          <w:bookmarkStart w:id="8" w:name="Sdo_Tittel"/>
          <w:r w:rsidR="00E66BC9" w:rsidRPr="00754D94">
            <w:t>Referat fra AMU-møte 01.04.2025</w:t>
          </w:r>
        </w:sdtContent>
      </w:sdt>
      <w:bookmarkEnd w:id="8"/>
    </w:p>
    <w:p w14:paraId="344507E5" w14:textId="3CAB5C05" w:rsidR="00A15994" w:rsidRDefault="00A15994" w:rsidP="00ED505C"/>
    <w:p w14:paraId="6BFF857E" w14:textId="0B9D7651" w:rsidR="00A15994" w:rsidRPr="00BB22C3" w:rsidRDefault="00A15994" w:rsidP="00A15994">
      <w:pPr>
        <w:rPr>
          <w:i/>
          <w:iCs/>
        </w:rPr>
      </w:pPr>
      <w:r w:rsidRPr="00BB22C3">
        <w:rPr>
          <w:i/>
          <w:iCs/>
        </w:rPr>
        <w:t xml:space="preserve">Orientering om bygging/renovering/innflytting/arbeidsmiljø i omstillingsprosesser FBSS og arbeidsmiljø i barnehagen. </w:t>
      </w:r>
    </w:p>
    <w:p w14:paraId="043B24CD" w14:textId="7F482C1E" w:rsidR="00A15994" w:rsidRDefault="00A15994" w:rsidP="00ED505C">
      <w:r>
        <w:t xml:space="preserve">HRO: Flyttet inn i nytt bygg 04.02.25. Planlagt evaluering av prosjekt og oppfølging av områder som ikke er gjennomført, i henhold til mandat. </w:t>
      </w:r>
      <w:proofErr w:type="spellStart"/>
      <w:r>
        <w:t>Årsturnus</w:t>
      </w:r>
      <w:proofErr w:type="spellEnd"/>
      <w:r>
        <w:t xml:space="preserve"> er startet opp i hjemmetjeneste og institusjon. Skal evalueres i slutten av april. Rekruttering har lyktes til alle lederstillinger i HRO. Det jobbes med </w:t>
      </w:r>
      <w:proofErr w:type="spellStart"/>
      <w:r>
        <w:t>sommerturnus</w:t>
      </w:r>
      <w:proofErr w:type="spellEnd"/>
      <w:r>
        <w:t xml:space="preserve"> og avtale om ekstra godtgjøring for ekstra helgearbeid. Forsøker å unngå vikarbyrå. Godt i gang med å utarbeide tjenestekriterier. Bemanning, turnus og arbeidsmiljø i endringsprosessene følges opp i neste møte. Konkrete spørsmål sendes sekretær for AMU (personalsjef) i forkant. </w:t>
      </w:r>
      <w:r>
        <w:br/>
      </w:r>
      <w:r>
        <w:br/>
      </w:r>
      <w:r w:rsidR="00EB533C">
        <w:t>Oppvekst</w:t>
      </w:r>
      <w:r>
        <w:t>: Styrerstilling står vakant, lyst ut på nytt. Enhetsleder prioriterer tilstedeværelse i barn</w:t>
      </w:r>
      <w:r w:rsidR="00BB799E">
        <w:t>e</w:t>
      </w:r>
      <w:r>
        <w:t xml:space="preserve">hagen så langt det er mulig. Arbeidsmiljøoppfølging i henhold til plan. </w:t>
      </w:r>
      <w:r>
        <w:br/>
        <w:t xml:space="preserve">God oppslutning i 10FAKTOR medarbeiderundersøkelse. Vernerunde nylig gjennomført. </w:t>
      </w:r>
      <w:r>
        <w:br/>
        <w:t>Sykefravær betydelig redusert. AMU ønsker å orienter</w:t>
      </w:r>
      <w:r w:rsidR="008137E7">
        <w:t>es</w:t>
      </w:r>
      <w:r>
        <w:t xml:space="preserve"> om status for handlingsplan for HMS, sykefravær og oppfølging av dette</w:t>
      </w:r>
      <w:r w:rsidR="008137E7">
        <w:t xml:space="preserve"> i neste møte</w:t>
      </w:r>
      <w:r>
        <w:t xml:space="preserve">. Konkrete spørsmål sendes sekretær for AMU (personalsjef) i forkant. </w:t>
      </w:r>
    </w:p>
    <w:tbl>
      <w:tblPr>
        <w:tblStyle w:val="Tabellrutenett"/>
        <w:tblpPr w:leftFromText="141" w:rightFromText="141" w:vertAnchor="page" w:horzAnchor="margin" w:tblpY="5157"/>
        <w:tblW w:w="8926" w:type="dxa"/>
        <w:tblLook w:val="04A0" w:firstRow="1" w:lastRow="0" w:firstColumn="1" w:lastColumn="0" w:noHBand="0" w:noVBand="1"/>
      </w:tblPr>
      <w:tblGrid>
        <w:gridCol w:w="972"/>
        <w:gridCol w:w="7954"/>
      </w:tblGrid>
      <w:tr w:rsidR="00A15994" w14:paraId="0FA76CDE" w14:textId="77777777" w:rsidTr="007D3DC9">
        <w:tc>
          <w:tcPr>
            <w:tcW w:w="972" w:type="dxa"/>
          </w:tcPr>
          <w:p w14:paraId="574CA04D" w14:textId="77777777" w:rsidR="00A15994" w:rsidRPr="00385D2C" w:rsidRDefault="00A15994" w:rsidP="007D3DC9">
            <w:pPr>
              <w:rPr>
                <w:b/>
                <w:bCs/>
              </w:rPr>
            </w:pPr>
            <w:proofErr w:type="spellStart"/>
            <w:r w:rsidRPr="00385D2C">
              <w:rPr>
                <w:b/>
                <w:bCs/>
              </w:rPr>
              <w:lastRenderedPageBreak/>
              <w:t>Saksnr</w:t>
            </w:r>
            <w:proofErr w:type="spellEnd"/>
          </w:p>
        </w:tc>
        <w:tc>
          <w:tcPr>
            <w:tcW w:w="7954" w:type="dxa"/>
          </w:tcPr>
          <w:p w14:paraId="31AE8815" w14:textId="77777777" w:rsidR="00A15994" w:rsidRPr="00385D2C" w:rsidRDefault="00A15994" w:rsidP="007D3DC9">
            <w:pPr>
              <w:rPr>
                <w:b/>
                <w:bCs/>
              </w:rPr>
            </w:pPr>
            <w:r w:rsidRPr="00385D2C">
              <w:rPr>
                <w:b/>
                <w:bCs/>
              </w:rPr>
              <w:t>Sak</w:t>
            </w:r>
          </w:p>
        </w:tc>
      </w:tr>
      <w:tr w:rsidR="00A15994" w14:paraId="195FF530" w14:textId="77777777" w:rsidTr="007D3DC9">
        <w:tc>
          <w:tcPr>
            <w:tcW w:w="972" w:type="dxa"/>
          </w:tcPr>
          <w:p w14:paraId="25082EF5" w14:textId="77777777" w:rsidR="00A15994" w:rsidRDefault="00A15994" w:rsidP="007D3DC9">
            <w:r>
              <w:t>1</w:t>
            </w:r>
          </w:p>
        </w:tc>
        <w:tc>
          <w:tcPr>
            <w:tcW w:w="7954" w:type="dxa"/>
          </w:tcPr>
          <w:p w14:paraId="45FE2A38" w14:textId="77777777" w:rsidR="00A15994" w:rsidRPr="001124BA" w:rsidRDefault="00A15994" w:rsidP="007D3DC9">
            <w:pPr>
              <w:rPr>
                <w:i/>
                <w:iCs/>
              </w:rPr>
            </w:pPr>
            <w:r w:rsidRPr="001124BA">
              <w:rPr>
                <w:i/>
                <w:iCs/>
              </w:rPr>
              <w:t>Informasjon om arbeidsgivers AMU-medlemmer</w:t>
            </w:r>
          </w:p>
          <w:tbl>
            <w:tblPr>
              <w:tblStyle w:val="Tabellrutenett"/>
              <w:tblW w:w="0" w:type="auto"/>
              <w:tblLook w:val="04A0" w:firstRow="1" w:lastRow="0" w:firstColumn="1" w:lastColumn="0" w:noHBand="0" w:noVBand="1"/>
            </w:tblPr>
            <w:tblGrid>
              <w:gridCol w:w="3870"/>
              <w:gridCol w:w="3858"/>
            </w:tblGrid>
            <w:tr w:rsidR="00A15994" w14:paraId="73A5B05C" w14:textId="77777777" w:rsidTr="007D3DC9">
              <w:tc>
                <w:tcPr>
                  <w:tcW w:w="3932" w:type="dxa"/>
                </w:tcPr>
                <w:p w14:paraId="42A68F8B" w14:textId="77777777" w:rsidR="00A15994" w:rsidRPr="001052DF" w:rsidRDefault="00A15994" w:rsidP="00E62887">
                  <w:pPr>
                    <w:framePr w:hSpace="141" w:wrap="around" w:vAnchor="page" w:hAnchor="margin" w:y="5157"/>
                    <w:rPr>
                      <w:b/>
                      <w:bCs/>
                      <w:sz w:val="20"/>
                    </w:rPr>
                  </w:pPr>
                  <w:r w:rsidRPr="001052DF">
                    <w:rPr>
                      <w:b/>
                      <w:bCs/>
                      <w:sz w:val="20"/>
                    </w:rPr>
                    <w:t>Medlem</w:t>
                  </w:r>
                </w:p>
              </w:tc>
              <w:tc>
                <w:tcPr>
                  <w:tcW w:w="3932" w:type="dxa"/>
                </w:tcPr>
                <w:p w14:paraId="0ADDA23D" w14:textId="77777777" w:rsidR="00A15994" w:rsidRPr="001052DF" w:rsidRDefault="00A15994" w:rsidP="00E62887">
                  <w:pPr>
                    <w:framePr w:hSpace="141" w:wrap="around" w:vAnchor="page" w:hAnchor="margin" w:y="5157"/>
                    <w:rPr>
                      <w:b/>
                      <w:bCs/>
                      <w:sz w:val="20"/>
                    </w:rPr>
                  </w:pPr>
                  <w:r w:rsidRPr="001052DF">
                    <w:rPr>
                      <w:b/>
                      <w:bCs/>
                      <w:sz w:val="20"/>
                    </w:rPr>
                    <w:t>Stedfortreder</w:t>
                  </w:r>
                </w:p>
              </w:tc>
            </w:tr>
            <w:tr w:rsidR="00A15994" w14:paraId="607B9835" w14:textId="77777777" w:rsidTr="007D3DC9">
              <w:tc>
                <w:tcPr>
                  <w:tcW w:w="3932" w:type="dxa"/>
                </w:tcPr>
                <w:p w14:paraId="366BAE16" w14:textId="77777777" w:rsidR="00A15994" w:rsidRPr="005B2A90" w:rsidRDefault="00A15994" w:rsidP="00E62887">
                  <w:pPr>
                    <w:framePr w:hSpace="141" w:wrap="around" w:vAnchor="page" w:hAnchor="margin" w:y="5157"/>
                    <w:rPr>
                      <w:sz w:val="20"/>
                    </w:rPr>
                  </w:pPr>
                  <w:r w:rsidRPr="005B2A90">
                    <w:rPr>
                      <w:sz w:val="20"/>
                    </w:rPr>
                    <w:t>Kommunedirektør, Malin Wassdahl</w:t>
                  </w:r>
                </w:p>
              </w:tc>
              <w:tc>
                <w:tcPr>
                  <w:tcW w:w="3932" w:type="dxa"/>
                </w:tcPr>
                <w:p w14:paraId="5C0254C9" w14:textId="77777777" w:rsidR="00A15994" w:rsidRPr="005B2A90" w:rsidRDefault="00A15994" w:rsidP="00E62887">
                  <w:pPr>
                    <w:framePr w:hSpace="141" w:wrap="around" w:vAnchor="page" w:hAnchor="margin" w:y="5157"/>
                    <w:rPr>
                      <w:sz w:val="20"/>
                    </w:rPr>
                  </w:pPr>
                  <w:r w:rsidRPr="005B2A90">
                    <w:rPr>
                      <w:sz w:val="20"/>
                    </w:rPr>
                    <w:t>Enhetsleder TLU, Ole H. Flatøy</w:t>
                  </w:r>
                </w:p>
              </w:tc>
            </w:tr>
            <w:tr w:rsidR="00A15994" w14:paraId="1F44E5E9" w14:textId="77777777" w:rsidTr="007D3DC9">
              <w:tc>
                <w:tcPr>
                  <w:tcW w:w="3932" w:type="dxa"/>
                </w:tcPr>
                <w:p w14:paraId="008B0665" w14:textId="77777777" w:rsidR="00A15994" w:rsidRPr="005B2A90" w:rsidRDefault="00A15994" w:rsidP="00E62887">
                  <w:pPr>
                    <w:framePr w:hSpace="141" w:wrap="around" w:vAnchor="page" w:hAnchor="margin" w:y="5157"/>
                    <w:rPr>
                      <w:sz w:val="20"/>
                    </w:rPr>
                  </w:pPr>
                  <w:r w:rsidRPr="005B2A90">
                    <w:rPr>
                      <w:sz w:val="20"/>
                    </w:rPr>
                    <w:t>Personalsjef, Gro Eli S. Tørhaug</w:t>
                  </w:r>
                </w:p>
              </w:tc>
              <w:tc>
                <w:tcPr>
                  <w:tcW w:w="3932" w:type="dxa"/>
                </w:tcPr>
                <w:p w14:paraId="7080FBB3" w14:textId="77777777" w:rsidR="00A15994" w:rsidRPr="005B2A90" w:rsidRDefault="00A15994" w:rsidP="00E62887">
                  <w:pPr>
                    <w:framePr w:hSpace="141" w:wrap="around" w:vAnchor="page" w:hAnchor="margin" w:y="5157"/>
                    <w:rPr>
                      <w:sz w:val="20"/>
                    </w:rPr>
                  </w:pPr>
                  <w:r w:rsidRPr="005B2A90">
                    <w:rPr>
                      <w:sz w:val="20"/>
                    </w:rPr>
                    <w:t>Enhetsleder service og kultur</w:t>
                  </w:r>
                  <w:r>
                    <w:rPr>
                      <w:sz w:val="20"/>
                    </w:rPr>
                    <w:t>, Åse N. Brendryen</w:t>
                  </w:r>
                </w:p>
              </w:tc>
            </w:tr>
            <w:tr w:rsidR="00A15994" w14:paraId="5CD90F28" w14:textId="77777777" w:rsidTr="007D3DC9">
              <w:tc>
                <w:tcPr>
                  <w:tcW w:w="3932" w:type="dxa"/>
                </w:tcPr>
                <w:p w14:paraId="3134DF9B" w14:textId="77777777" w:rsidR="00A15994" w:rsidRPr="005B2A90" w:rsidRDefault="00A15994" w:rsidP="00E62887">
                  <w:pPr>
                    <w:framePr w:hSpace="141" w:wrap="around" w:vAnchor="page" w:hAnchor="margin" w:y="5157"/>
                    <w:rPr>
                      <w:sz w:val="20"/>
                    </w:rPr>
                  </w:pPr>
                  <w:r>
                    <w:rPr>
                      <w:sz w:val="20"/>
                    </w:rPr>
                    <w:t>Enhetsleder HRO, Marit Johanne Blokhus</w:t>
                  </w:r>
                </w:p>
              </w:tc>
              <w:tc>
                <w:tcPr>
                  <w:tcW w:w="3932" w:type="dxa"/>
                </w:tcPr>
                <w:p w14:paraId="54730D7B" w14:textId="77777777" w:rsidR="00A15994" w:rsidRPr="005B2A90" w:rsidRDefault="00A15994" w:rsidP="00E62887">
                  <w:pPr>
                    <w:framePr w:hSpace="141" w:wrap="around" w:vAnchor="page" w:hAnchor="margin" w:y="5157"/>
                    <w:rPr>
                      <w:sz w:val="20"/>
                    </w:rPr>
                  </w:pPr>
                  <w:r>
                    <w:rPr>
                      <w:sz w:val="20"/>
                    </w:rPr>
                    <w:t>Enhetsleder oppvekst, Stian S. Tørhaug</w:t>
                  </w:r>
                </w:p>
              </w:tc>
            </w:tr>
          </w:tbl>
          <w:p w14:paraId="0E276BD1" w14:textId="77777777" w:rsidR="00A15994" w:rsidRDefault="00A15994" w:rsidP="007D3DC9"/>
        </w:tc>
      </w:tr>
      <w:tr w:rsidR="00A15994" w14:paraId="219FAA72" w14:textId="77777777" w:rsidTr="007D3DC9">
        <w:tc>
          <w:tcPr>
            <w:tcW w:w="972" w:type="dxa"/>
          </w:tcPr>
          <w:p w14:paraId="114DF820" w14:textId="77777777" w:rsidR="00A15994" w:rsidRDefault="00A15994" w:rsidP="007D3DC9">
            <w:r>
              <w:t>2</w:t>
            </w:r>
          </w:p>
        </w:tc>
        <w:tc>
          <w:tcPr>
            <w:tcW w:w="7954" w:type="dxa"/>
          </w:tcPr>
          <w:p w14:paraId="77349440" w14:textId="77777777" w:rsidR="00A15994" w:rsidRPr="001124BA" w:rsidRDefault="00A15994" w:rsidP="007D3DC9">
            <w:pPr>
              <w:rPr>
                <w:i/>
                <w:iCs/>
              </w:rPr>
            </w:pPr>
            <w:r w:rsidRPr="001124BA">
              <w:rPr>
                <w:i/>
                <w:iCs/>
              </w:rPr>
              <w:t>Kompetansehevingsplan for Folldal kommune</w:t>
            </w:r>
          </w:p>
          <w:p w14:paraId="37285708" w14:textId="77777777" w:rsidR="00A15994" w:rsidRDefault="00A15994" w:rsidP="007D3DC9">
            <w:r>
              <w:t xml:space="preserve">Tas til orientering og legges i Compilo.  </w:t>
            </w:r>
          </w:p>
        </w:tc>
      </w:tr>
      <w:tr w:rsidR="00A15994" w14:paraId="55DB9F9B" w14:textId="77777777" w:rsidTr="007D3DC9">
        <w:tc>
          <w:tcPr>
            <w:tcW w:w="972" w:type="dxa"/>
          </w:tcPr>
          <w:p w14:paraId="055A9768" w14:textId="77777777" w:rsidR="00A15994" w:rsidRDefault="00A15994" w:rsidP="007D3DC9">
            <w:r>
              <w:t>3</w:t>
            </w:r>
          </w:p>
        </w:tc>
        <w:tc>
          <w:tcPr>
            <w:tcW w:w="7954" w:type="dxa"/>
          </w:tcPr>
          <w:p w14:paraId="7F6F28E6" w14:textId="08328F19" w:rsidR="00A15994" w:rsidRPr="00954297" w:rsidRDefault="00A15994" w:rsidP="007D3DC9">
            <w:pPr>
              <w:rPr>
                <w:i/>
                <w:iCs/>
              </w:rPr>
            </w:pPr>
            <w:r w:rsidRPr="00954297">
              <w:rPr>
                <w:i/>
                <w:iCs/>
              </w:rPr>
              <w:t>Gjennomgang av utkast til leder-før-lege-skjema</w:t>
            </w:r>
            <w:r w:rsidR="00713835">
              <w:rPr>
                <w:i/>
                <w:iCs/>
              </w:rPr>
              <w:t>.</w:t>
            </w:r>
            <w:r w:rsidRPr="00954297">
              <w:rPr>
                <w:i/>
                <w:iCs/>
              </w:rPr>
              <w:t xml:space="preserve"> AMU gir innspill til hvordan dette skal bli et godt verktøy i sykefraværsarbeidet, samt til innføringen.</w:t>
            </w:r>
          </w:p>
          <w:p w14:paraId="7E2863E9" w14:textId="06849D61" w:rsidR="00A15994" w:rsidRDefault="00A15994" w:rsidP="007D3DC9">
            <w:r>
              <w:t>Det innføres et samtaleskjema</w:t>
            </w:r>
            <w:r w:rsidR="00713835">
              <w:t>, med tittel</w:t>
            </w:r>
            <w:r w:rsidR="0037458B">
              <w:t>en</w:t>
            </w:r>
            <w:r w:rsidR="00713835">
              <w:t xml:space="preserve"> </w:t>
            </w:r>
            <w:r w:rsidR="0037458B">
              <w:rPr>
                <w:rFonts w:cs="Calibri"/>
              </w:rPr>
              <w:t>"</w:t>
            </w:r>
            <w:r w:rsidR="0037458B">
              <w:t>Samtaleskjema ved mulig sykefravær</w:t>
            </w:r>
            <w:r w:rsidR="0037458B">
              <w:rPr>
                <w:rFonts w:cs="Calibri"/>
              </w:rPr>
              <w:t>"</w:t>
            </w:r>
            <w:r>
              <w:t xml:space="preserve"> som skal brukes når arbeidstakere står i fare for å få et sykefravæ</w:t>
            </w:r>
            <w:r w:rsidR="00074602">
              <w:t xml:space="preserve">r. </w:t>
            </w:r>
            <w:r w:rsidR="00DB1963">
              <w:t xml:space="preserve">En hjelp til ansatte og ledere for å identifisere hvilke muligheter som finnes for å unngå fravær, når det er mulig. </w:t>
            </w:r>
            <w:r w:rsidR="00074602">
              <w:t>Innarbeides i sykefraværsrutiner.</w:t>
            </w:r>
            <w:r>
              <w:t xml:space="preserve"> Verktøyet har fått støtte av de lokale legene. Skjema sendes til AMG, som gjennomgår rutine for sykefraværsoppfølging og legger en plan for innføring av bruk av samtaleskjema i avdelingen</w:t>
            </w:r>
            <w:r w:rsidR="00A5218E">
              <w:t xml:space="preserve"> </w:t>
            </w:r>
            <w:r>
              <w:t>innen 01.09.25.</w:t>
            </w:r>
          </w:p>
          <w:p w14:paraId="6E8DED75" w14:textId="1625B2C2" w:rsidR="00A15994" w:rsidRDefault="00A15994" w:rsidP="007D3DC9">
            <w:r>
              <w:t>Ordning</w:t>
            </w:r>
            <w:r w:rsidR="004216CB">
              <w:t>en</w:t>
            </w:r>
            <w:r>
              <w:t xml:space="preserve"> evalueres sammen med legene. </w:t>
            </w:r>
          </w:p>
        </w:tc>
      </w:tr>
      <w:tr w:rsidR="00A15994" w14:paraId="48B92290" w14:textId="77777777" w:rsidTr="007D3DC9">
        <w:tc>
          <w:tcPr>
            <w:tcW w:w="972" w:type="dxa"/>
          </w:tcPr>
          <w:p w14:paraId="6586F21F" w14:textId="77777777" w:rsidR="00A15994" w:rsidRDefault="00A15994" w:rsidP="007D3DC9">
            <w:r>
              <w:t>4</w:t>
            </w:r>
          </w:p>
        </w:tc>
        <w:tc>
          <w:tcPr>
            <w:tcW w:w="7954" w:type="dxa"/>
          </w:tcPr>
          <w:p w14:paraId="05036FEC" w14:textId="77777777" w:rsidR="00A15994" w:rsidRPr="00FE29B2" w:rsidRDefault="00A15994" w:rsidP="007D3DC9">
            <w:pPr>
              <w:rPr>
                <w:i/>
                <w:iCs/>
              </w:rPr>
            </w:pPr>
            <w:r w:rsidRPr="00FE29B2">
              <w:rPr>
                <w:i/>
                <w:iCs/>
              </w:rPr>
              <w:t>Retningslinjer for databriller</w:t>
            </w:r>
          </w:p>
          <w:p w14:paraId="6FE97059" w14:textId="77777777" w:rsidR="00A15994" w:rsidRPr="00122F6A" w:rsidRDefault="00A15994" w:rsidP="007D3DC9">
            <w:pPr>
              <w:rPr>
                <w:i/>
                <w:iCs/>
              </w:rPr>
            </w:pPr>
            <w:r w:rsidRPr="00122F6A">
              <w:rPr>
                <w:i/>
                <w:iCs/>
              </w:rPr>
              <w:t>Innhold og praktisering av retningslinjene.</w:t>
            </w:r>
          </w:p>
          <w:p w14:paraId="12D32182" w14:textId="7B37BF0A" w:rsidR="00A15994" w:rsidRDefault="00A15994" w:rsidP="00212CF5">
            <w:r>
              <w:t xml:space="preserve">Det er behov for en oppdatering av retningslinjene. Den må gjøres noe mer utfyllende om hva som er gjeldende lovverk. HR må kontaktes før anskaffelse av databriller skjer, ikke etter. Oppdatert retningslinje legges i Compilo. </w:t>
            </w:r>
          </w:p>
        </w:tc>
      </w:tr>
      <w:tr w:rsidR="00A15994" w14:paraId="3ECE54C0" w14:textId="77777777" w:rsidTr="007D3DC9">
        <w:tc>
          <w:tcPr>
            <w:tcW w:w="972" w:type="dxa"/>
          </w:tcPr>
          <w:p w14:paraId="016FB9D8" w14:textId="77777777" w:rsidR="00A15994" w:rsidRDefault="00A15994" w:rsidP="007D3DC9">
            <w:r>
              <w:t>5</w:t>
            </w:r>
          </w:p>
        </w:tc>
        <w:tc>
          <w:tcPr>
            <w:tcW w:w="7954" w:type="dxa"/>
          </w:tcPr>
          <w:p w14:paraId="36394A8B" w14:textId="77777777" w:rsidR="00A15994" w:rsidRDefault="00A15994" w:rsidP="007D3DC9">
            <w:pPr>
              <w:rPr>
                <w:i/>
                <w:iCs/>
              </w:rPr>
            </w:pPr>
            <w:r w:rsidRPr="00384F9B">
              <w:rPr>
                <w:i/>
                <w:iCs/>
              </w:rPr>
              <w:t>Gjennomgang av statistikk for HMS-avvik for 2024</w:t>
            </w:r>
          </w:p>
          <w:p w14:paraId="16358447" w14:textId="7313CB06" w:rsidR="00A15994" w:rsidRDefault="00A15994" w:rsidP="007D3DC9">
            <w:r>
              <w:t>Tas til orientering.</w:t>
            </w:r>
            <w:r w:rsidR="0078609A">
              <w:t xml:space="preserve"> </w:t>
            </w:r>
            <w:r>
              <w:t>Det må fremdeles jobbes for å øke mengden avvik.</w:t>
            </w:r>
            <w:r>
              <w:br/>
              <w:t>I henhold til retningslinjer for AMG skal gruppene minst fire ganger pr år har følgende på agendaen:</w:t>
            </w:r>
          </w:p>
          <w:p w14:paraId="1E204341" w14:textId="77777777" w:rsidR="00A15994" w:rsidRPr="00AF4DCB" w:rsidRDefault="00A15994" w:rsidP="007D3DC9">
            <w:r w:rsidRPr="00AF4DCB">
              <w:t>Meldte HMS-avvik siden forrige AMG-møte  </w:t>
            </w:r>
          </w:p>
          <w:p w14:paraId="56C0D593" w14:textId="77777777" w:rsidR="00A15994" w:rsidRDefault="00A15994" w:rsidP="007D3DC9">
            <w:r w:rsidRPr="00AF4DCB">
              <w:t>Hvordan styrke vår forbedringskultur og vårt ytringsklima </w:t>
            </w:r>
          </w:p>
        </w:tc>
      </w:tr>
      <w:tr w:rsidR="00A15994" w14:paraId="7F4F2187" w14:textId="77777777" w:rsidTr="007D3DC9">
        <w:tc>
          <w:tcPr>
            <w:tcW w:w="972" w:type="dxa"/>
          </w:tcPr>
          <w:p w14:paraId="0C961641" w14:textId="77777777" w:rsidR="00A15994" w:rsidRDefault="00A15994" w:rsidP="007D3DC9">
            <w:r>
              <w:t>6</w:t>
            </w:r>
          </w:p>
        </w:tc>
        <w:tc>
          <w:tcPr>
            <w:tcW w:w="7954" w:type="dxa"/>
          </w:tcPr>
          <w:p w14:paraId="74E0808B" w14:textId="77777777" w:rsidR="00A15994" w:rsidRDefault="00A15994" w:rsidP="007D3DC9">
            <w:pPr>
              <w:rPr>
                <w:i/>
                <w:iCs/>
              </w:rPr>
            </w:pPr>
            <w:r w:rsidRPr="00384F9B">
              <w:rPr>
                <w:i/>
                <w:iCs/>
              </w:rPr>
              <w:t>Årsrapport AMU og HMS-arbeid 2024</w:t>
            </w:r>
          </w:p>
          <w:p w14:paraId="63B058E4" w14:textId="6CB77657" w:rsidR="00A15994" w:rsidRPr="001C37BF" w:rsidRDefault="00A15994" w:rsidP="007D3DC9">
            <w:r>
              <w:t xml:space="preserve">Supplering av gjennomførte tiltak og behov knyttet til forebygging og oppfølging av sykefravær. Tas til orientering. </w:t>
            </w:r>
            <w:r>
              <w:br/>
              <w:t xml:space="preserve">Vi oppdaterer retningslinje for AMU med å gjennomgå status ved relevante tilsyn i </w:t>
            </w:r>
            <w:r w:rsidR="006068CF">
              <w:t>AMU-</w:t>
            </w:r>
            <w:r>
              <w:t>møter.</w:t>
            </w:r>
          </w:p>
        </w:tc>
      </w:tr>
      <w:tr w:rsidR="00A15994" w14:paraId="640420A1" w14:textId="77777777" w:rsidTr="007D3DC9">
        <w:tc>
          <w:tcPr>
            <w:tcW w:w="972" w:type="dxa"/>
          </w:tcPr>
          <w:p w14:paraId="19C63E2B" w14:textId="77777777" w:rsidR="00A15994" w:rsidRDefault="00A15994" w:rsidP="007D3DC9">
            <w:r>
              <w:t>7</w:t>
            </w:r>
          </w:p>
        </w:tc>
        <w:tc>
          <w:tcPr>
            <w:tcW w:w="7954" w:type="dxa"/>
          </w:tcPr>
          <w:p w14:paraId="654BB07D" w14:textId="77777777" w:rsidR="00A15994" w:rsidRDefault="00A15994" w:rsidP="007D3DC9">
            <w:pPr>
              <w:rPr>
                <w:i/>
                <w:iCs/>
              </w:rPr>
            </w:pPr>
            <w:r w:rsidRPr="00384F9B">
              <w:rPr>
                <w:i/>
                <w:iCs/>
              </w:rPr>
              <w:t>Årsmelding BHT 2024</w:t>
            </w:r>
          </w:p>
          <w:p w14:paraId="23BEA672" w14:textId="77777777" w:rsidR="00A15994" w:rsidRDefault="00A15994" w:rsidP="007D3DC9">
            <w:r>
              <w:t xml:space="preserve">Tas til orientering. </w:t>
            </w:r>
          </w:p>
        </w:tc>
      </w:tr>
      <w:tr w:rsidR="00A15994" w14:paraId="790E18CE" w14:textId="77777777" w:rsidTr="007D3DC9">
        <w:tc>
          <w:tcPr>
            <w:tcW w:w="972" w:type="dxa"/>
          </w:tcPr>
          <w:p w14:paraId="0D64A9B1" w14:textId="77777777" w:rsidR="00A15994" w:rsidRDefault="00A15994" w:rsidP="007D3DC9">
            <w:r>
              <w:t>8</w:t>
            </w:r>
          </w:p>
        </w:tc>
        <w:tc>
          <w:tcPr>
            <w:tcW w:w="7954" w:type="dxa"/>
          </w:tcPr>
          <w:p w14:paraId="69CE9FAC" w14:textId="77777777" w:rsidR="00A15994" w:rsidRDefault="00A15994" w:rsidP="007D3DC9">
            <w:pPr>
              <w:rPr>
                <w:i/>
                <w:iCs/>
              </w:rPr>
            </w:pPr>
            <w:r w:rsidRPr="00384F9B">
              <w:rPr>
                <w:i/>
                <w:iCs/>
              </w:rPr>
              <w:t>Innmeldte saker fra AMG</w:t>
            </w:r>
          </w:p>
          <w:p w14:paraId="36D0886A" w14:textId="77777777" w:rsidR="00A15994" w:rsidRDefault="00A15994" w:rsidP="007D3DC9">
            <w:r>
              <w:t>Ingen innmeldte saker.</w:t>
            </w:r>
          </w:p>
        </w:tc>
      </w:tr>
      <w:tr w:rsidR="00A15994" w14:paraId="385E3B89" w14:textId="77777777" w:rsidTr="007D3DC9">
        <w:tc>
          <w:tcPr>
            <w:tcW w:w="972" w:type="dxa"/>
          </w:tcPr>
          <w:p w14:paraId="2CDA8FEC" w14:textId="77777777" w:rsidR="00A15994" w:rsidRDefault="00A15994" w:rsidP="007D3DC9">
            <w:r>
              <w:t>9</w:t>
            </w:r>
          </w:p>
          <w:p w14:paraId="57D01897" w14:textId="77777777" w:rsidR="00A15994" w:rsidRDefault="00A15994" w:rsidP="007D3DC9"/>
        </w:tc>
        <w:tc>
          <w:tcPr>
            <w:tcW w:w="7954" w:type="dxa"/>
          </w:tcPr>
          <w:p w14:paraId="654C3A1C" w14:textId="77777777" w:rsidR="00A15994" w:rsidRPr="00167AA9" w:rsidRDefault="00A15994" w:rsidP="007D3DC9">
            <w:r>
              <w:rPr>
                <w:i/>
                <w:iCs/>
              </w:rPr>
              <w:t>Innmeldte HMS-avvik siden forrige AMU-møte</w:t>
            </w:r>
            <w:r>
              <w:rPr>
                <w:i/>
                <w:iCs/>
              </w:rPr>
              <w:br/>
            </w:r>
            <w:r>
              <w:t xml:space="preserve">Tas til orientering. </w:t>
            </w:r>
          </w:p>
        </w:tc>
      </w:tr>
      <w:tr w:rsidR="00A15994" w14:paraId="40A97B88" w14:textId="77777777" w:rsidTr="007D3DC9">
        <w:tc>
          <w:tcPr>
            <w:tcW w:w="972" w:type="dxa"/>
          </w:tcPr>
          <w:p w14:paraId="121EB7CF" w14:textId="54D412B6" w:rsidR="00A15994" w:rsidRDefault="00BB22C3" w:rsidP="007D3DC9">
            <w:r>
              <w:t>10</w:t>
            </w:r>
          </w:p>
        </w:tc>
        <w:tc>
          <w:tcPr>
            <w:tcW w:w="7954" w:type="dxa"/>
          </w:tcPr>
          <w:p w14:paraId="3F7E4D27" w14:textId="77777777" w:rsidR="00A15994" w:rsidRPr="00384F9B" w:rsidRDefault="00A15994" w:rsidP="007D3DC9">
            <w:pPr>
              <w:rPr>
                <w:i/>
                <w:iCs/>
              </w:rPr>
            </w:pPr>
            <w:r w:rsidRPr="00384F9B">
              <w:rPr>
                <w:i/>
                <w:iCs/>
              </w:rPr>
              <w:t xml:space="preserve">Sykefravær </w:t>
            </w:r>
          </w:p>
          <w:p w14:paraId="5914F98A" w14:textId="77777777" w:rsidR="00A15994" w:rsidRDefault="00A15994" w:rsidP="007D3DC9">
            <w:r>
              <w:t>Sykefravær for perioden desember 2024-februar 2025 var på 8,9%</w:t>
            </w:r>
            <w:r w:rsidR="00A1631D">
              <w:t>,</w:t>
            </w:r>
            <w:r>
              <w:t xml:space="preserve"> måltall for kommunen er et sykefravær på under 7,2%</w:t>
            </w:r>
          </w:p>
          <w:p w14:paraId="6B62998C" w14:textId="08FED7C4" w:rsidR="00A1631D" w:rsidRDefault="00A1631D" w:rsidP="007D3DC9"/>
        </w:tc>
      </w:tr>
      <w:tr w:rsidR="00A15994" w14:paraId="39303E35" w14:textId="77777777" w:rsidTr="007D3DC9">
        <w:tc>
          <w:tcPr>
            <w:tcW w:w="972" w:type="dxa"/>
          </w:tcPr>
          <w:p w14:paraId="40F4EAFF" w14:textId="0A3E8A3E" w:rsidR="00A15994" w:rsidRDefault="00A15994" w:rsidP="007D3DC9">
            <w:r>
              <w:t>1</w:t>
            </w:r>
            <w:r w:rsidR="00BB22C3">
              <w:t>1</w:t>
            </w:r>
          </w:p>
        </w:tc>
        <w:tc>
          <w:tcPr>
            <w:tcW w:w="7954" w:type="dxa"/>
          </w:tcPr>
          <w:p w14:paraId="0EE80345" w14:textId="77777777" w:rsidR="00A15994" w:rsidRPr="00384F9B" w:rsidRDefault="00A15994" w:rsidP="007D3DC9">
            <w:pPr>
              <w:rPr>
                <w:i/>
                <w:iCs/>
              </w:rPr>
            </w:pPr>
            <w:r w:rsidRPr="00384F9B">
              <w:rPr>
                <w:i/>
                <w:iCs/>
              </w:rPr>
              <w:t>Status for overordnet HMS-mål</w:t>
            </w:r>
          </w:p>
          <w:tbl>
            <w:tblPr>
              <w:tblStyle w:val="Tabellrutenett"/>
              <w:tblW w:w="0" w:type="auto"/>
              <w:tblLook w:val="04A0" w:firstRow="1" w:lastRow="0" w:firstColumn="1" w:lastColumn="0" w:noHBand="0" w:noVBand="1"/>
            </w:tblPr>
            <w:tblGrid>
              <w:gridCol w:w="3102"/>
              <w:gridCol w:w="2292"/>
              <w:gridCol w:w="2334"/>
            </w:tblGrid>
            <w:tr w:rsidR="00A15994" w14:paraId="442F4EF9" w14:textId="77777777" w:rsidTr="007D3DC9">
              <w:tc>
                <w:tcPr>
                  <w:tcW w:w="9524" w:type="dxa"/>
                  <w:gridSpan w:val="2"/>
                  <w:tcBorders>
                    <w:top w:val="single" w:sz="4" w:space="0" w:color="auto"/>
                    <w:left w:val="single" w:sz="4" w:space="0" w:color="auto"/>
                    <w:bottom w:val="single" w:sz="4" w:space="0" w:color="auto"/>
                    <w:right w:val="single" w:sz="4" w:space="0" w:color="auto"/>
                  </w:tcBorders>
                  <w:hideMark/>
                </w:tcPr>
                <w:p w14:paraId="75D21E3E" w14:textId="77777777" w:rsidR="00A15994" w:rsidRDefault="00A15994" w:rsidP="00E62887">
                  <w:pPr>
                    <w:framePr w:hSpace="141" w:wrap="around" w:vAnchor="page" w:hAnchor="margin" w:y="5157"/>
                  </w:pPr>
                  <w:r>
                    <w:t>MÅL</w:t>
                  </w:r>
                </w:p>
              </w:tc>
              <w:tc>
                <w:tcPr>
                  <w:tcW w:w="3654" w:type="dxa"/>
                  <w:tcBorders>
                    <w:top w:val="single" w:sz="4" w:space="0" w:color="auto"/>
                    <w:left w:val="single" w:sz="4" w:space="0" w:color="auto"/>
                    <w:bottom w:val="single" w:sz="4" w:space="0" w:color="auto"/>
                    <w:right w:val="single" w:sz="4" w:space="0" w:color="auto"/>
                  </w:tcBorders>
                  <w:hideMark/>
                </w:tcPr>
                <w:p w14:paraId="18DF28DC" w14:textId="76230412" w:rsidR="00A15994" w:rsidRDefault="00A15994" w:rsidP="00E62887">
                  <w:pPr>
                    <w:framePr w:hSpace="141" w:wrap="around" w:vAnchor="page" w:hAnchor="margin" w:y="5157"/>
                  </w:pPr>
                  <w:r>
                    <w:t>STATUS</w:t>
                  </w:r>
                </w:p>
              </w:tc>
            </w:tr>
            <w:tr w:rsidR="00A15994" w14:paraId="7F80E6C2" w14:textId="77777777" w:rsidTr="007D3DC9">
              <w:tc>
                <w:tcPr>
                  <w:tcW w:w="5054" w:type="dxa"/>
                  <w:tcBorders>
                    <w:top w:val="single" w:sz="4" w:space="0" w:color="auto"/>
                    <w:left w:val="single" w:sz="4" w:space="0" w:color="auto"/>
                    <w:bottom w:val="single" w:sz="4" w:space="0" w:color="auto"/>
                    <w:right w:val="single" w:sz="4" w:space="0" w:color="auto"/>
                  </w:tcBorders>
                  <w:hideMark/>
                </w:tcPr>
                <w:p w14:paraId="65F57222" w14:textId="77777777" w:rsidR="00A15994" w:rsidRDefault="00A15994" w:rsidP="00E62887">
                  <w:pPr>
                    <w:framePr w:hSpace="141" w:wrap="around" w:vAnchor="page" w:hAnchor="margin" w:y="5157"/>
                  </w:pPr>
                  <w:r>
                    <w:t>Nærværsprosent</w:t>
                  </w:r>
                </w:p>
              </w:tc>
              <w:tc>
                <w:tcPr>
                  <w:tcW w:w="4470" w:type="dxa"/>
                  <w:tcBorders>
                    <w:top w:val="single" w:sz="4" w:space="0" w:color="auto"/>
                    <w:left w:val="single" w:sz="4" w:space="0" w:color="auto"/>
                    <w:bottom w:val="single" w:sz="4" w:space="0" w:color="auto"/>
                    <w:right w:val="single" w:sz="4" w:space="0" w:color="auto"/>
                  </w:tcBorders>
                  <w:hideMark/>
                </w:tcPr>
                <w:p w14:paraId="14286DBA" w14:textId="77777777" w:rsidR="00A15994" w:rsidRDefault="00A15994" w:rsidP="00E62887">
                  <w:pPr>
                    <w:framePr w:hSpace="141" w:wrap="around" w:vAnchor="page" w:hAnchor="margin" w:y="5157"/>
                  </w:pPr>
                  <w:r>
                    <w:t>92,8%</w:t>
                  </w:r>
                </w:p>
              </w:tc>
              <w:tc>
                <w:tcPr>
                  <w:tcW w:w="3654" w:type="dxa"/>
                  <w:tcBorders>
                    <w:top w:val="single" w:sz="4" w:space="0" w:color="auto"/>
                    <w:left w:val="single" w:sz="4" w:space="0" w:color="auto"/>
                    <w:bottom w:val="single" w:sz="4" w:space="0" w:color="auto"/>
                    <w:right w:val="single" w:sz="4" w:space="0" w:color="auto"/>
                  </w:tcBorders>
                  <w:hideMark/>
                </w:tcPr>
                <w:p w14:paraId="6E063735" w14:textId="3EA799C7" w:rsidR="00A15994" w:rsidRDefault="00A15994" w:rsidP="00E62887">
                  <w:pPr>
                    <w:framePr w:hSpace="141" w:wrap="around" w:vAnchor="page" w:hAnchor="margin" w:y="5157"/>
                  </w:pPr>
                  <w:r>
                    <w:t>88,7%</w:t>
                  </w:r>
                  <w:r w:rsidR="006A5FF6">
                    <w:t xml:space="preserve"> i 2024</w:t>
                  </w:r>
                </w:p>
              </w:tc>
            </w:tr>
            <w:tr w:rsidR="00A15994" w14:paraId="52AB3744" w14:textId="77777777" w:rsidTr="007D3DC9">
              <w:tc>
                <w:tcPr>
                  <w:tcW w:w="5054" w:type="dxa"/>
                  <w:tcBorders>
                    <w:top w:val="single" w:sz="4" w:space="0" w:color="auto"/>
                    <w:left w:val="single" w:sz="4" w:space="0" w:color="auto"/>
                    <w:bottom w:val="single" w:sz="4" w:space="0" w:color="auto"/>
                    <w:right w:val="single" w:sz="4" w:space="0" w:color="auto"/>
                  </w:tcBorders>
                  <w:hideMark/>
                </w:tcPr>
                <w:p w14:paraId="0F21A015" w14:textId="77777777" w:rsidR="00A15994" w:rsidRDefault="00A15994" w:rsidP="00E62887">
                  <w:pPr>
                    <w:framePr w:hSpace="141" w:wrap="around" w:vAnchor="page" w:hAnchor="margin" w:y="5157"/>
                  </w:pPr>
                  <w:r>
                    <w:t>Svarprosent på 10-FAKTOR</w:t>
                  </w:r>
                </w:p>
              </w:tc>
              <w:tc>
                <w:tcPr>
                  <w:tcW w:w="4470" w:type="dxa"/>
                  <w:tcBorders>
                    <w:top w:val="single" w:sz="4" w:space="0" w:color="auto"/>
                    <w:left w:val="single" w:sz="4" w:space="0" w:color="auto"/>
                    <w:bottom w:val="single" w:sz="4" w:space="0" w:color="auto"/>
                    <w:right w:val="single" w:sz="4" w:space="0" w:color="auto"/>
                  </w:tcBorders>
                  <w:hideMark/>
                </w:tcPr>
                <w:p w14:paraId="180705FF" w14:textId="77777777" w:rsidR="00A15994" w:rsidRDefault="00A15994" w:rsidP="00E62887">
                  <w:pPr>
                    <w:framePr w:hSpace="141" w:wrap="around" w:vAnchor="page" w:hAnchor="margin" w:y="5157"/>
                  </w:pPr>
                  <w:r>
                    <w:t>80%</w:t>
                  </w:r>
                </w:p>
              </w:tc>
              <w:tc>
                <w:tcPr>
                  <w:tcW w:w="3654" w:type="dxa"/>
                  <w:tcBorders>
                    <w:top w:val="single" w:sz="4" w:space="0" w:color="auto"/>
                    <w:left w:val="single" w:sz="4" w:space="0" w:color="auto"/>
                    <w:bottom w:val="single" w:sz="4" w:space="0" w:color="auto"/>
                    <w:right w:val="single" w:sz="4" w:space="0" w:color="auto"/>
                  </w:tcBorders>
                  <w:hideMark/>
                </w:tcPr>
                <w:p w14:paraId="607DBC3C" w14:textId="5AB2A4AB" w:rsidR="00A15994" w:rsidRDefault="00A15994" w:rsidP="00E62887">
                  <w:pPr>
                    <w:framePr w:hSpace="141" w:wrap="around" w:vAnchor="page" w:hAnchor="margin" w:y="5157"/>
                  </w:pPr>
                  <w:r>
                    <w:t>Siste undersøkelse 202</w:t>
                  </w:r>
                  <w:r w:rsidR="006A5FF6">
                    <w:t>5</w:t>
                  </w:r>
                  <w:r>
                    <w:t>: 75%</w:t>
                  </w:r>
                </w:p>
              </w:tc>
            </w:tr>
          </w:tbl>
          <w:p w14:paraId="0D741402" w14:textId="77777777" w:rsidR="00A15994" w:rsidRDefault="00A15994" w:rsidP="007D3DC9"/>
        </w:tc>
      </w:tr>
      <w:tr w:rsidR="00A15994" w14:paraId="2A699BA2" w14:textId="77777777" w:rsidTr="007D3DC9">
        <w:tc>
          <w:tcPr>
            <w:tcW w:w="972" w:type="dxa"/>
          </w:tcPr>
          <w:p w14:paraId="0ACF5AE9" w14:textId="5548D52F" w:rsidR="00A15994" w:rsidRDefault="00A15994" w:rsidP="007D3DC9">
            <w:r>
              <w:t>1</w:t>
            </w:r>
            <w:r w:rsidR="00BB22C3">
              <w:t>2</w:t>
            </w:r>
          </w:p>
        </w:tc>
        <w:tc>
          <w:tcPr>
            <w:tcW w:w="7954" w:type="dxa"/>
          </w:tcPr>
          <w:p w14:paraId="4FDF6673" w14:textId="5415541C" w:rsidR="00A15994" w:rsidRPr="00B36C54" w:rsidRDefault="00A15994" w:rsidP="007D3DC9">
            <w:pPr>
              <w:rPr>
                <w:i/>
                <w:iCs/>
              </w:rPr>
            </w:pPr>
            <w:r w:rsidRPr="00B36C54">
              <w:rPr>
                <w:i/>
                <w:iCs/>
              </w:rPr>
              <w:t>Orientering om arbeid med arbeidsgive</w:t>
            </w:r>
            <w:r w:rsidR="00BB22C3">
              <w:rPr>
                <w:i/>
                <w:iCs/>
              </w:rPr>
              <w:t>r</w:t>
            </w:r>
            <w:r>
              <w:rPr>
                <w:i/>
                <w:iCs/>
              </w:rPr>
              <w:t>politikk</w:t>
            </w:r>
          </w:p>
          <w:p w14:paraId="486A2065" w14:textId="77777777" w:rsidR="00A15994" w:rsidRDefault="00A15994" w:rsidP="007D3DC9">
            <w:r>
              <w:t xml:space="preserve">Kommunen skal utvikle en ny arbeidsgiverpolitikk for å styrke sin rolle som en attraktiv og ansvarlig arbeidsgiver. Arbeidsgruppe bestående av: to </w:t>
            </w:r>
            <w:proofErr w:type="gramStart"/>
            <w:r>
              <w:t>enhetsledere,  personalsjef</w:t>
            </w:r>
            <w:proofErr w:type="gramEnd"/>
            <w:r>
              <w:t xml:space="preserve">, to hovedtillitsvalgte og hovedverneombud. </w:t>
            </w:r>
            <w:r>
              <w:br/>
              <w:t>Til administrasjonsutvalget foreslås følgende:</w:t>
            </w:r>
            <w:r>
              <w:br/>
              <w:t xml:space="preserve">Administrasjonsutvalget utnevnes som styringsgruppe. </w:t>
            </w:r>
            <w:r>
              <w:br/>
              <w:t>Rammer for arbeidet, med endelig vedtak i april 2026.</w:t>
            </w:r>
          </w:p>
        </w:tc>
      </w:tr>
    </w:tbl>
    <w:p w14:paraId="3A3F8E6D" w14:textId="4A2CD06F" w:rsidR="00444B50" w:rsidRDefault="00444B50" w:rsidP="00ED505C"/>
    <w:p w14:paraId="0AA02129" w14:textId="77777777" w:rsidR="006D3C3A" w:rsidRDefault="006D3C3A" w:rsidP="008B562D"/>
    <w:p w14:paraId="6CC9C74B" w14:textId="77777777" w:rsidR="006D3C3A" w:rsidRDefault="006D3C3A" w:rsidP="008B562D"/>
    <w:p w14:paraId="671741C0" w14:textId="3C24D9F1" w:rsidR="008B562D" w:rsidRDefault="008B562D" w:rsidP="008B562D">
      <w:r>
        <w:t>Referent</w:t>
      </w:r>
    </w:p>
    <w:p w14:paraId="6B0D21FF" w14:textId="77777777" w:rsidR="008B562D" w:rsidRDefault="008B562D" w:rsidP="008B562D"/>
    <w:p w14:paraId="71AEB0EC" w14:textId="77777777" w:rsidR="008B562D" w:rsidRDefault="008B562D" w:rsidP="008B562D"/>
    <w:p w14:paraId="024246C9" w14:textId="77777777" w:rsidR="008B562D" w:rsidRDefault="008B562D" w:rsidP="008B562D">
      <w:r>
        <w:t>Gro Eli Slemmen Tørhaug</w:t>
      </w:r>
    </w:p>
    <w:p w14:paraId="3294CE5A" w14:textId="77777777" w:rsidR="008B562D" w:rsidRDefault="008B562D" w:rsidP="008B562D"/>
    <w:p w14:paraId="43A22CF0" w14:textId="55C646BE" w:rsidR="008B562D" w:rsidRDefault="008B562D" w:rsidP="008B562D">
      <w:r>
        <w:t>Personalsjef</w:t>
      </w:r>
    </w:p>
    <w:p w14:paraId="1E6897B7" w14:textId="77777777" w:rsidR="008B562D" w:rsidRDefault="008B562D" w:rsidP="008B562D"/>
    <w:p w14:paraId="7BAD0697" w14:textId="11BD18AE" w:rsidR="003B0C7E" w:rsidRPr="006D3C3A" w:rsidRDefault="008B562D" w:rsidP="008B562D">
      <w:pPr>
        <w:rPr>
          <w:sz w:val="18"/>
          <w:szCs w:val="16"/>
        </w:rPr>
      </w:pPr>
      <w:r w:rsidRPr="006D3C3A">
        <w:rPr>
          <w:sz w:val="18"/>
          <w:szCs w:val="16"/>
        </w:rPr>
        <w:t>Dokumentet er elektronisk godkjent og har derfor ingen signatur</w:t>
      </w:r>
    </w:p>
    <w:sectPr w:rsidR="003B0C7E" w:rsidRPr="006D3C3A" w:rsidSect="0079267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25"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A0B2" w14:textId="77777777" w:rsidR="00743CB0" w:rsidRDefault="00743CB0" w:rsidP="00A406D3">
      <w:r>
        <w:separator/>
      </w:r>
    </w:p>
  </w:endnote>
  <w:endnote w:type="continuationSeparator" w:id="0">
    <w:p w14:paraId="7AA88516" w14:textId="77777777" w:rsidR="00743CB0" w:rsidRDefault="00743CB0" w:rsidP="00A4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9E0E" w14:textId="77777777" w:rsidR="008E51DF" w:rsidRDefault="008E51D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481722"/>
      <w:docPartObj>
        <w:docPartGallery w:val="Page Numbers (Bottom of Page)"/>
        <w:docPartUnique/>
      </w:docPartObj>
    </w:sdtPr>
    <w:sdtContent>
      <w:sdt>
        <w:sdtPr>
          <w:id w:val="-1769616900"/>
          <w:docPartObj>
            <w:docPartGallery w:val="Page Numbers (Top of Page)"/>
            <w:docPartUnique/>
          </w:docPartObj>
        </w:sdtPr>
        <w:sdtContent>
          <w:p w14:paraId="7545301F" w14:textId="06E226BE" w:rsidR="00FA1E17" w:rsidRDefault="00FA1E17">
            <w:pPr>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9789C54" w14:textId="77777777" w:rsidR="00FA1E17" w:rsidRDefault="00FA1E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10632"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1701"/>
      <w:gridCol w:w="2410"/>
      <w:gridCol w:w="1544"/>
      <w:gridCol w:w="3276"/>
      <w:gridCol w:w="1701"/>
    </w:tblGrid>
    <w:tr w:rsidR="00536070" w:rsidRPr="002B7987" w14:paraId="0CDB0074" w14:textId="77777777" w:rsidTr="00A3750F">
      <w:trPr>
        <w:trHeight w:val="1052"/>
      </w:trPr>
      <w:tc>
        <w:tcPr>
          <w:tcW w:w="1701" w:type="dxa"/>
        </w:tcPr>
        <w:p w14:paraId="0EA70EEE" w14:textId="77777777" w:rsidR="00536070" w:rsidRPr="007F3470" w:rsidRDefault="00536070" w:rsidP="00536070">
          <w:pPr>
            <w:pStyle w:val="Bunntekst"/>
            <w:rPr>
              <w:b/>
              <w:bCs/>
            </w:rPr>
          </w:pPr>
          <w:r w:rsidRPr="007F3470">
            <w:rPr>
              <w:b/>
              <w:bCs/>
            </w:rPr>
            <w:t>Postadresse:</w:t>
          </w:r>
        </w:p>
        <w:p w14:paraId="39F47C2E" w14:textId="77777777" w:rsidR="00536070" w:rsidRPr="002B7987" w:rsidRDefault="00536070" w:rsidP="00536070">
          <w:pPr>
            <w:pStyle w:val="Bunntekst"/>
          </w:pPr>
          <w:proofErr w:type="spellStart"/>
          <w:r>
            <w:t>Gruvvegen</w:t>
          </w:r>
          <w:proofErr w:type="spellEnd"/>
          <w:r>
            <w:t xml:space="preserve"> 7</w:t>
          </w:r>
        </w:p>
        <w:p w14:paraId="734CC1A1" w14:textId="77777777" w:rsidR="00536070" w:rsidRPr="002B7987" w:rsidRDefault="00536070" w:rsidP="00536070">
          <w:pPr>
            <w:pStyle w:val="Bunntekst"/>
          </w:pPr>
          <w:r>
            <w:t>2580 Folldal</w:t>
          </w:r>
        </w:p>
      </w:tc>
      <w:tc>
        <w:tcPr>
          <w:tcW w:w="2410" w:type="dxa"/>
        </w:tcPr>
        <w:p w14:paraId="62AD4448" w14:textId="77777777" w:rsidR="00536070" w:rsidRPr="00DE55AA" w:rsidRDefault="00536070" w:rsidP="00536070">
          <w:pPr>
            <w:pStyle w:val="Bunntekst"/>
            <w:rPr>
              <w:b/>
              <w:bCs/>
            </w:rPr>
          </w:pPr>
          <w:r w:rsidRPr="00DE55AA">
            <w:rPr>
              <w:b/>
              <w:bCs/>
            </w:rPr>
            <w:t>Besøksadresse:</w:t>
          </w:r>
        </w:p>
        <w:p w14:paraId="2C2175AB" w14:textId="63A66C33" w:rsidR="00536070" w:rsidRPr="002B7987" w:rsidRDefault="00000000" w:rsidP="00536070">
          <w:pPr>
            <w:pStyle w:val="Bunntekst"/>
            <w:rPr>
              <w:vanish/>
            </w:rPr>
          </w:pPr>
          <w:sdt>
            <w:sdtPr>
              <w:rPr>
                <w:noProof/>
                <w:vanish/>
                <w:szCs w:val="16"/>
              </w:rPr>
              <w:alias w:val="Soa_Besoeksadr"/>
              <w:tag w:val="Soa_Besoeksadr"/>
              <w:id w:val="-469672715"/>
              <w:placeholder>
                <w:docPart w:val="A29AF05AC8D64A009B8D5B0E653ECF16"/>
              </w:placeholder>
              <w:dataBinding w:xpath="/document/footer/Soa_Besoeksadr" w:storeItemID="{59952FB1-CC97-4E7C-8EE4-418F30776063}"/>
              <w:text/>
            </w:sdtPr>
            <w:sdtContent>
              <w:bookmarkStart w:id="10" w:name="Soa_Besoeksadr"/>
              <w:r w:rsidR="00E62887">
                <w:rPr>
                  <w:noProof/>
                  <w:vanish/>
                  <w:szCs w:val="16"/>
                </w:rPr>
                <w:t xml:space="preserve"> </w:t>
              </w:r>
            </w:sdtContent>
          </w:sdt>
          <w:bookmarkEnd w:id="10"/>
        </w:p>
      </w:tc>
      <w:tc>
        <w:tcPr>
          <w:tcW w:w="1544" w:type="dxa"/>
        </w:tcPr>
        <w:p w14:paraId="1AABF019" w14:textId="77777777" w:rsidR="00536070" w:rsidRDefault="00536070" w:rsidP="00536070">
          <w:pPr>
            <w:pStyle w:val="Bunntekst"/>
            <w:rPr>
              <w:b/>
              <w:bCs/>
            </w:rPr>
          </w:pPr>
          <w:r w:rsidRPr="00A90F96">
            <w:rPr>
              <w:b/>
              <w:bCs/>
            </w:rPr>
            <w:t>Telefon:</w:t>
          </w:r>
        </w:p>
        <w:p w14:paraId="5126B3CA" w14:textId="77777777" w:rsidR="00536070" w:rsidRPr="00A90F96" w:rsidRDefault="00536070" w:rsidP="00536070">
          <w:pPr>
            <w:pStyle w:val="Bunntekst"/>
            <w:rPr>
              <w:b/>
              <w:bCs/>
            </w:rPr>
          </w:pPr>
          <w:r>
            <w:t>62 49 10 00</w:t>
          </w:r>
        </w:p>
      </w:tc>
      <w:tc>
        <w:tcPr>
          <w:tcW w:w="3276" w:type="dxa"/>
        </w:tcPr>
        <w:p w14:paraId="54CC3BE0" w14:textId="77777777" w:rsidR="00536070" w:rsidRPr="00A90F96" w:rsidRDefault="00536070" w:rsidP="00536070">
          <w:pPr>
            <w:pStyle w:val="Bunntekst"/>
            <w:rPr>
              <w:b/>
              <w:bCs/>
            </w:rPr>
          </w:pPr>
          <w:r w:rsidRPr="00A90F96">
            <w:rPr>
              <w:b/>
              <w:bCs/>
            </w:rPr>
            <w:t>E-post:</w:t>
          </w:r>
        </w:p>
        <w:p w14:paraId="3A21E501" w14:textId="77777777" w:rsidR="00536070" w:rsidRPr="003A6BF4" w:rsidRDefault="00536070" w:rsidP="00536070">
          <w:pPr>
            <w:pStyle w:val="Bunntekst"/>
            <w:rPr>
              <w:rStyle w:val="Hyperkobling"/>
              <w:rFonts w:eastAsiaTheme="minorHAnsi"/>
            </w:rPr>
          </w:pPr>
          <w:r>
            <w:rPr>
              <w:rStyle w:val="normaltextrun"/>
              <w:rFonts w:cs="Calibri"/>
              <w:color w:val="000000"/>
              <w:sz w:val="22"/>
              <w:szCs w:val="22"/>
              <w:shd w:val="clear" w:color="auto" w:fill="FFFFFF"/>
            </w:rPr>
            <w:fldChar w:fldCharType="begin"/>
          </w:r>
          <w:r>
            <w:rPr>
              <w:rStyle w:val="normaltextrun"/>
              <w:rFonts w:cs="Calibri"/>
              <w:color w:val="000000"/>
              <w:sz w:val="22"/>
              <w:szCs w:val="22"/>
              <w:shd w:val="clear" w:color="auto" w:fill="FFFFFF"/>
            </w:rPr>
            <w:instrText xml:space="preserve"> HYPERLINK "mailto:postmottak@folldal.kommune.no" </w:instrText>
          </w:r>
          <w:r>
            <w:rPr>
              <w:rStyle w:val="normaltextrun"/>
              <w:rFonts w:cs="Calibri"/>
              <w:color w:val="000000"/>
              <w:sz w:val="22"/>
              <w:szCs w:val="22"/>
              <w:shd w:val="clear" w:color="auto" w:fill="FFFFFF"/>
            </w:rPr>
          </w:r>
          <w:r>
            <w:rPr>
              <w:rStyle w:val="normaltextrun"/>
              <w:rFonts w:cs="Calibri"/>
              <w:color w:val="000000"/>
              <w:sz w:val="22"/>
              <w:szCs w:val="22"/>
              <w:shd w:val="clear" w:color="auto" w:fill="FFFFFF"/>
            </w:rPr>
            <w:fldChar w:fldCharType="separate"/>
          </w:r>
          <w:r w:rsidRPr="003A6BF4">
            <w:rPr>
              <w:rStyle w:val="Hyperkobling"/>
              <w:rFonts w:cs="Calibri"/>
              <w:sz w:val="22"/>
              <w:szCs w:val="22"/>
              <w:shd w:val="clear" w:color="auto" w:fill="FFFFFF"/>
            </w:rPr>
            <w:t>postmottak@folldal.kommune.no</w:t>
          </w:r>
        </w:p>
        <w:p w14:paraId="415B2F08" w14:textId="77777777" w:rsidR="00536070" w:rsidRPr="00A90F96" w:rsidRDefault="00536070" w:rsidP="00536070">
          <w:pPr>
            <w:pStyle w:val="Bunntekst"/>
            <w:rPr>
              <w:b/>
              <w:bCs/>
            </w:rPr>
          </w:pPr>
          <w:r>
            <w:rPr>
              <w:rStyle w:val="normaltextrun"/>
              <w:rFonts w:cs="Calibri"/>
              <w:color w:val="000000"/>
              <w:sz w:val="22"/>
              <w:szCs w:val="22"/>
              <w:shd w:val="clear" w:color="auto" w:fill="FFFFFF"/>
            </w:rPr>
            <w:fldChar w:fldCharType="end"/>
          </w:r>
          <w:r w:rsidRPr="00A90F96">
            <w:rPr>
              <w:b/>
              <w:bCs/>
            </w:rPr>
            <w:t>Internett:</w:t>
          </w:r>
        </w:p>
        <w:p w14:paraId="62280D50" w14:textId="77777777" w:rsidR="00536070" w:rsidRPr="002B7987" w:rsidRDefault="00536070" w:rsidP="00536070">
          <w:pPr>
            <w:pStyle w:val="Bunntekst"/>
          </w:pPr>
          <w:hyperlink r:id="rId1" w:history="1">
            <w:r w:rsidRPr="009118A3">
              <w:rPr>
                <w:rStyle w:val="Hyperkobling"/>
                <w:sz w:val="22"/>
                <w:szCs w:val="22"/>
              </w:rPr>
              <w:t>www.folldal.kommune.no</w:t>
            </w:r>
          </w:hyperlink>
        </w:p>
      </w:tc>
      <w:tc>
        <w:tcPr>
          <w:tcW w:w="1701" w:type="dxa"/>
        </w:tcPr>
        <w:p w14:paraId="359393E0" w14:textId="77777777" w:rsidR="00536070" w:rsidRDefault="00536070" w:rsidP="00536070">
          <w:pPr>
            <w:pStyle w:val="Bunntekst"/>
            <w:rPr>
              <w:b/>
              <w:bCs/>
            </w:rPr>
          </w:pPr>
          <w:r w:rsidRPr="00310123">
            <w:rPr>
              <w:b/>
              <w:bCs/>
            </w:rPr>
            <w:t>Org.nr.:</w:t>
          </w:r>
        </w:p>
        <w:p w14:paraId="799CBBBB" w14:textId="77777777" w:rsidR="00536070" w:rsidRPr="00310123" w:rsidRDefault="00536070" w:rsidP="00536070">
          <w:pPr>
            <w:pStyle w:val="Bunntekst"/>
          </w:pPr>
          <w:r w:rsidRPr="00310123">
            <w:t>9</w:t>
          </w:r>
          <w:r>
            <w:t>39 885 684</w:t>
          </w:r>
        </w:p>
      </w:tc>
    </w:tr>
  </w:tbl>
  <w:p w14:paraId="2769D9AD" w14:textId="77777777" w:rsidR="00221584" w:rsidRDefault="0022158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3F58" w14:textId="77777777" w:rsidR="00743CB0" w:rsidRDefault="00743CB0" w:rsidP="00A406D3">
      <w:r>
        <w:separator/>
      </w:r>
    </w:p>
  </w:footnote>
  <w:footnote w:type="continuationSeparator" w:id="0">
    <w:p w14:paraId="1419E1BB" w14:textId="77777777" w:rsidR="00743CB0" w:rsidRDefault="00743CB0" w:rsidP="00A4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D65A" w14:textId="77777777" w:rsidR="008E51DF" w:rsidRDefault="008E51D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E3DB" w14:textId="77777777" w:rsidR="008E51DF" w:rsidRDefault="008E51D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4"/>
      <w:gridCol w:w="8016"/>
    </w:tblGrid>
    <w:tr w:rsidR="005E2E7C" w14:paraId="1C99BB9B" w14:textId="77777777" w:rsidTr="00A3750F">
      <w:trPr>
        <w:trHeight w:val="942"/>
      </w:trPr>
      <w:tc>
        <w:tcPr>
          <w:tcW w:w="1060" w:type="dxa"/>
        </w:tcPr>
        <w:p w14:paraId="197A43B0" w14:textId="77777777" w:rsidR="005E2E7C" w:rsidRDefault="005E2E7C" w:rsidP="005E2E7C">
          <w:pPr>
            <w:pStyle w:val="Topptekst"/>
          </w:pPr>
          <w:r>
            <w:rPr>
              <w:noProof/>
            </w:rPr>
            <w:drawing>
              <wp:inline distT="0" distB="0" distL="0" distR="0" wp14:anchorId="49AF4893" wp14:editId="647FFDA0">
                <wp:extent cx="478536" cy="598170"/>
                <wp:effectExtent l="0" t="0" r="0" b="0"/>
                <wp:docPr id="1"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8536" cy="598170"/>
                        </a:xfrm>
                        <a:prstGeom prst="rect">
                          <a:avLst/>
                        </a:prstGeom>
                        <a:noFill/>
                        <a:ln>
                          <a:noFill/>
                        </a:ln>
                      </pic:spPr>
                    </pic:pic>
                  </a:graphicData>
                </a:graphic>
              </wp:inline>
            </w:drawing>
          </w:r>
        </w:p>
      </w:tc>
      <w:tc>
        <w:tcPr>
          <w:tcW w:w="8142" w:type="dxa"/>
        </w:tcPr>
        <w:p w14:paraId="028383E5" w14:textId="77777777" w:rsidR="005E2E7C" w:rsidRPr="005D47E4" w:rsidRDefault="005E2E7C" w:rsidP="005E2E7C">
          <w:pPr>
            <w:pStyle w:val="Topptekst"/>
            <w:rPr>
              <w:b/>
              <w:bCs/>
              <w:sz w:val="32"/>
              <w:szCs w:val="36"/>
            </w:rPr>
          </w:pPr>
          <w:r>
            <w:rPr>
              <w:noProof/>
              <w:sz w:val="16"/>
              <w:szCs w:val="16"/>
            </w:rPr>
            <w:drawing>
              <wp:anchor distT="0" distB="0" distL="114300" distR="114300" simplePos="0" relativeHeight="251659264" behindDoc="1" locked="0" layoutInCell="1" allowOverlap="1" wp14:anchorId="1D31D53E" wp14:editId="1BCE7781">
                <wp:simplePos x="0" y="0"/>
                <wp:positionH relativeFrom="column">
                  <wp:posOffset>4197020</wp:posOffset>
                </wp:positionH>
                <wp:positionV relativeFrom="paragraph">
                  <wp:posOffset>635</wp:posOffset>
                </wp:positionV>
                <wp:extent cx="1576335" cy="738836"/>
                <wp:effectExtent l="0" t="0" r="5080" b="4445"/>
                <wp:wrapNone/>
                <wp:docPr id="5" name="Bild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76335" cy="738836"/>
                        </a:xfrm>
                        <a:prstGeom prst="rect">
                          <a:avLst/>
                        </a:prstGeom>
                      </pic:spPr>
                    </pic:pic>
                  </a:graphicData>
                </a:graphic>
                <wp14:sizeRelH relativeFrom="page">
                  <wp14:pctWidth>0</wp14:pctWidth>
                </wp14:sizeRelH>
                <wp14:sizeRelV relativeFrom="page">
                  <wp14:pctHeight>0</wp14:pctHeight>
                </wp14:sizeRelV>
              </wp:anchor>
            </w:drawing>
          </w:r>
          <w:r>
            <w:rPr>
              <w:b/>
              <w:bCs/>
              <w:sz w:val="32"/>
              <w:szCs w:val="36"/>
            </w:rPr>
            <w:t>FOLLDAL</w:t>
          </w:r>
          <w:r w:rsidRPr="005D47E4">
            <w:rPr>
              <w:b/>
              <w:bCs/>
              <w:sz w:val="32"/>
              <w:szCs w:val="36"/>
            </w:rPr>
            <w:t xml:space="preserve"> KOMMUNE</w:t>
          </w:r>
        </w:p>
        <w:p w14:paraId="0A678A36" w14:textId="77777777" w:rsidR="005E2E7C" w:rsidRPr="000A7FDD" w:rsidRDefault="00000000" w:rsidP="005E2E7C">
          <w:pPr>
            <w:tabs>
              <w:tab w:val="left" w:pos="7016"/>
            </w:tabs>
            <w:rPr>
              <w:b/>
              <w:bCs/>
              <w:szCs w:val="24"/>
            </w:rPr>
          </w:pPr>
          <w:sdt>
            <w:sdtPr>
              <w:rPr>
                <w:b/>
                <w:bCs/>
                <w:szCs w:val="24"/>
              </w:rPr>
              <w:alias w:val="Soa_Navn"/>
              <w:tag w:val="Soa_Navn"/>
              <w:id w:val="1964537267"/>
              <w:placeholder>
                <w:docPart w:val="2A0768B9D5CA48B884287CDCCBA91C69"/>
              </w:placeholder>
              <w:dataBinding w:xpath="/document/header/Soa_Navn" w:storeItemID="{59952FB1-CC97-4E7C-8EE4-418F30776063}"/>
              <w:text/>
            </w:sdtPr>
            <w:sdtContent>
              <w:bookmarkStart w:id="9" w:name="Soa_Navn"/>
              <w:r w:rsidR="005E2E7C" w:rsidRPr="00CD2887">
                <w:rPr>
                  <w:b/>
                  <w:bCs/>
                  <w:szCs w:val="22"/>
                </w:rPr>
                <w:t>Personal</w:t>
              </w:r>
            </w:sdtContent>
          </w:sdt>
          <w:bookmarkEnd w:id="9"/>
        </w:p>
        <w:p w14:paraId="412DFEEE" w14:textId="77777777" w:rsidR="005E2E7C" w:rsidRPr="000A7FDD" w:rsidRDefault="005E2E7C" w:rsidP="005E2E7C">
          <w:pPr>
            <w:pStyle w:val="Topptekst"/>
            <w:rPr>
              <w:b/>
              <w:bCs/>
              <w:szCs w:val="24"/>
            </w:rPr>
          </w:pPr>
        </w:p>
      </w:tc>
    </w:tr>
  </w:tbl>
  <w:p w14:paraId="323C38FE" w14:textId="77777777" w:rsidR="00A406D3" w:rsidRPr="001F0A9E" w:rsidRDefault="00A406D3" w:rsidP="001F0A9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3E2D"/>
    <w:multiLevelType w:val="hybridMultilevel"/>
    <w:tmpl w:val="E732F5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2EC509B"/>
    <w:multiLevelType w:val="hybridMultilevel"/>
    <w:tmpl w:val="73FC1972"/>
    <w:lvl w:ilvl="0" w:tplc="0414000F">
      <w:start w:val="1"/>
      <w:numFmt w:val="decimal"/>
      <w:lvlText w:val="%1."/>
      <w:lvlJc w:val="left"/>
      <w:pPr>
        <w:ind w:left="786" w:hanging="360"/>
      </w:p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16cid:durableId="997809691">
    <w:abstractNumId w:val="1"/>
  </w:num>
  <w:num w:numId="2" w16cid:durableId="156048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82"/>
    <w:rsid w:val="0000199B"/>
    <w:rsid w:val="000019A9"/>
    <w:rsid w:val="000052CA"/>
    <w:rsid w:val="00020504"/>
    <w:rsid w:val="0006766A"/>
    <w:rsid w:val="00074602"/>
    <w:rsid w:val="00082FF2"/>
    <w:rsid w:val="0008790F"/>
    <w:rsid w:val="000A2D4C"/>
    <w:rsid w:val="000B7854"/>
    <w:rsid w:val="000C4967"/>
    <w:rsid w:val="000D5C55"/>
    <w:rsid w:val="00100C5E"/>
    <w:rsid w:val="00105AE1"/>
    <w:rsid w:val="001064B9"/>
    <w:rsid w:val="00122F6A"/>
    <w:rsid w:val="00150548"/>
    <w:rsid w:val="00160202"/>
    <w:rsid w:val="0016655D"/>
    <w:rsid w:val="001668FC"/>
    <w:rsid w:val="00194CC5"/>
    <w:rsid w:val="001A7A8D"/>
    <w:rsid w:val="001C29FA"/>
    <w:rsid w:val="001F0A9E"/>
    <w:rsid w:val="002069F9"/>
    <w:rsid w:val="00206B64"/>
    <w:rsid w:val="00212CF5"/>
    <w:rsid w:val="002148F4"/>
    <w:rsid w:val="0022101C"/>
    <w:rsid w:val="00221584"/>
    <w:rsid w:val="00222C33"/>
    <w:rsid w:val="00223F36"/>
    <w:rsid w:val="00246396"/>
    <w:rsid w:val="002876D9"/>
    <w:rsid w:val="002B2AD1"/>
    <w:rsid w:val="002B6310"/>
    <w:rsid w:val="002D0497"/>
    <w:rsid w:val="003123DD"/>
    <w:rsid w:val="00331BB1"/>
    <w:rsid w:val="0037458B"/>
    <w:rsid w:val="003865D9"/>
    <w:rsid w:val="003B0C7E"/>
    <w:rsid w:val="003E0A09"/>
    <w:rsid w:val="003F3340"/>
    <w:rsid w:val="00400F0B"/>
    <w:rsid w:val="00404D5D"/>
    <w:rsid w:val="004216CB"/>
    <w:rsid w:val="00444B50"/>
    <w:rsid w:val="00461128"/>
    <w:rsid w:val="004644BE"/>
    <w:rsid w:val="00471195"/>
    <w:rsid w:val="004817CD"/>
    <w:rsid w:val="004917B3"/>
    <w:rsid w:val="004B2BE5"/>
    <w:rsid w:val="004E0C8F"/>
    <w:rsid w:val="004E2563"/>
    <w:rsid w:val="004E347A"/>
    <w:rsid w:val="004E47C3"/>
    <w:rsid w:val="00500C54"/>
    <w:rsid w:val="005047E5"/>
    <w:rsid w:val="00504D64"/>
    <w:rsid w:val="00505D10"/>
    <w:rsid w:val="005136DD"/>
    <w:rsid w:val="00536070"/>
    <w:rsid w:val="00540004"/>
    <w:rsid w:val="00543BA1"/>
    <w:rsid w:val="00545999"/>
    <w:rsid w:val="0057050C"/>
    <w:rsid w:val="00575AEA"/>
    <w:rsid w:val="00584236"/>
    <w:rsid w:val="00586382"/>
    <w:rsid w:val="005A23E1"/>
    <w:rsid w:val="005B4BC6"/>
    <w:rsid w:val="005D580F"/>
    <w:rsid w:val="005E2E7C"/>
    <w:rsid w:val="005F143C"/>
    <w:rsid w:val="005F2425"/>
    <w:rsid w:val="005F75EC"/>
    <w:rsid w:val="00603A20"/>
    <w:rsid w:val="006068CF"/>
    <w:rsid w:val="006137E5"/>
    <w:rsid w:val="00627378"/>
    <w:rsid w:val="00660802"/>
    <w:rsid w:val="00662B17"/>
    <w:rsid w:val="006826A2"/>
    <w:rsid w:val="0069014D"/>
    <w:rsid w:val="00690C28"/>
    <w:rsid w:val="006A5FF6"/>
    <w:rsid w:val="006B4B50"/>
    <w:rsid w:val="006D10CB"/>
    <w:rsid w:val="006D3C3A"/>
    <w:rsid w:val="00700171"/>
    <w:rsid w:val="0071349D"/>
    <w:rsid w:val="00713835"/>
    <w:rsid w:val="0072058C"/>
    <w:rsid w:val="00743CB0"/>
    <w:rsid w:val="007447BF"/>
    <w:rsid w:val="00753574"/>
    <w:rsid w:val="00777022"/>
    <w:rsid w:val="0078609A"/>
    <w:rsid w:val="00790B4D"/>
    <w:rsid w:val="00792674"/>
    <w:rsid w:val="00797D77"/>
    <w:rsid w:val="007A0150"/>
    <w:rsid w:val="007A4C6C"/>
    <w:rsid w:val="007A6B9A"/>
    <w:rsid w:val="007C0F03"/>
    <w:rsid w:val="008137E7"/>
    <w:rsid w:val="00823221"/>
    <w:rsid w:val="008241F1"/>
    <w:rsid w:val="0084008F"/>
    <w:rsid w:val="00845DC2"/>
    <w:rsid w:val="008465FB"/>
    <w:rsid w:val="00846833"/>
    <w:rsid w:val="008608D1"/>
    <w:rsid w:val="00876ABE"/>
    <w:rsid w:val="008819BC"/>
    <w:rsid w:val="00893FFC"/>
    <w:rsid w:val="008A2E5E"/>
    <w:rsid w:val="008B1917"/>
    <w:rsid w:val="008B4CD2"/>
    <w:rsid w:val="008B562D"/>
    <w:rsid w:val="008B6428"/>
    <w:rsid w:val="008C0B03"/>
    <w:rsid w:val="008C28E3"/>
    <w:rsid w:val="008C5D6B"/>
    <w:rsid w:val="008C64D5"/>
    <w:rsid w:val="008D2E82"/>
    <w:rsid w:val="008E19F3"/>
    <w:rsid w:val="008E380B"/>
    <w:rsid w:val="008E51DF"/>
    <w:rsid w:val="009063D3"/>
    <w:rsid w:val="00913202"/>
    <w:rsid w:val="00941E01"/>
    <w:rsid w:val="0099584E"/>
    <w:rsid w:val="009A0ADB"/>
    <w:rsid w:val="009A220C"/>
    <w:rsid w:val="009A668D"/>
    <w:rsid w:val="009B70B4"/>
    <w:rsid w:val="009C63C9"/>
    <w:rsid w:val="00A15994"/>
    <w:rsid w:val="00A1631D"/>
    <w:rsid w:val="00A17B31"/>
    <w:rsid w:val="00A31FBC"/>
    <w:rsid w:val="00A32320"/>
    <w:rsid w:val="00A36EB4"/>
    <w:rsid w:val="00A406D3"/>
    <w:rsid w:val="00A45843"/>
    <w:rsid w:val="00A46B9F"/>
    <w:rsid w:val="00A5218E"/>
    <w:rsid w:val="00A54381"/>
    <w:rsid w:val="00A60555"/>
    <w:rsid w:val="00A718D0"/>
    <w:rsid w:val="00A95EE0"/>
    <w:rsid w:val="00AA7593"/>
    <w:rsid w:val="00AB385C"/>
    <w:rsid w:val="00AC2047"/>
    <w:rsid w:val="00AC64BA"/>
    <w:rsid w:val="00B06044"/>
    <w:rsid w:val="00B1768A"/>
    <w:rsid w:val="00B3575F"/>
    <w:rsid w:val="00B46832"/>
    <w:rsid w:val="00B52174"/>
    <w:rsid w:val="00B63028"/>
    <w:rsid w:val="00B67085"/>
    <w:rsid w:val="00B804FA"/>
    <w:rsid w:val="00B80AA9"/>
    <w:rsid w:val="00B832AB"/>
    <w:rsid w:val="00BA66D1"/>
    <w:rsid w:val="00BA76AD"/>
    <w:rsid w:val="00BB1508"/>
    <w:rsid w:val="00BB22C3"/>
    <w:rsid w:val="00BB799E"/>
    <w:rsid w:val="00BD03EA"/>
    <w:rsid w:val="00BD5CF5"/>
    <w:rsid w:val="00BF792B"/>
    <w:rsid w:val="00C106B6"/>
    <w:rsid w:val="00C1516E"/>
    <w:rsid w:val="00C42101"/>
    <w:rsid w:val="00C473F0"/>
    <w:rsid w:val="00C52A36"/>
    <w:rsid w:val="00C55566"/>
    <w:rsid w:val="00C92B31"/>
    <w:rsid w:val="00CA6B86"/>
    <w:rsid w:val="00CC0385"/>
    <w:rsid w:val="00CC7533"/>
    <w:rsid w:val="00CC780C"/>
    <w:rsid w:val="00CD7201"/>
    <w:rsid w:val="00CE49AD"/>
    <w:rsid w:val="00D01E8A"/>
    <w:rsid w:val="00D2073F"/>
    <w:rsid w:val="00D72E67"/>
    <w:rsid w:val="00D73883"/>
    <w:rsid w:val="00D86746"/>
    <w:rsid w:val="00D92AC7"/>
    <w:rsid w:val="00DB1963"/>
    <w:rsid w:val="00DD07DB"/>
    <w:rsid w:val="00DE0297"/>
    <w:rsid w:val="00DF1B9F"/>
    <w:rsid w:val="00DF774D"/>
    <w:rsid w:val="00E000EF"/>
    <w:rsid w:val="00E04272"/>
    <w:rsid w:val="00E13D39"/>
    <w:rsid w:val="00E51DDB"/>
    <w:rsid w:val="00E572C0"/>
    <w:rsid w:val="00E62887"/>
    <w:rsid w:val="00E66BC9"/>
    <w:rsid w:val="00EA7D9D"/>
    <w:rsid w:val="00EB3337"/>
    <w:rsid w:val="00EB533C"/>
    <w:rsid w:val="00EC117D"/>
    <w:rsid w:val="00ED505C"/>
    <w:rsid w:val="00EE212B"/>
    <w:rsid w:val="00EE6A6E"/>
    <w:rsid w:val="00F04858"/>
    <w:rsid w:val="00F218BB"/>
    <w:rsid w:val="00F22F86"/>
    <w:rsid w:val="00F24E66"/>
    <w:rsid w:val="00F53782"/>
    <w:rsid w:val="00F55827"/>
    <w:rsid w:val="00F6103D"/>
    <w:rsid w:val="00F958FB"/>
    <w:rsid w:val="00F95C07"/>
    <w:rsid w:val="00FA1A23"/>
    <w:rsid w:val="00FA1E17"/>
    <w:rsid w:val="00FA3D6E"/>
    <w:rsid w:val="00FC0777"/>
    <w:rsid w:val="00FC1D35"/>
    <w:rsid w:val="00FE5F85"/>
    <w:rsid w:val="00FE6259"/>
    <w:rsid w:val="00FF03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A15D"/>
  <w15:chartTrackingRefBased/>
  <w15:docId w15:val="{31121268-5A91-4045-9C30-41958009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02"/>
    <w:pPr>
      <w:spacing w:after="0" w:line="240" w:lineRule="auto"/>
    </w:pPr>
    <w:rPr>
      <w:rFonts w:ascii="Calibri" w:hAnsi="Calibri" w:cs="Times New Roman"/>
      <w:szCs w:val="20"/>
      <w:lang w:eastAsia="nb-NO"/>
    </w:rPr>
  </w:style>
  <w:style w:type="paragraph" w:styleId="Overskrift1">
    <w:name w:val="heading 1"/>
    <w:basedOn w:val="Normal"/>
    <w:next w:val="Normal"/>
    <w:link w:val="Overskrift1Tegn"/>
    <w:uiPriority w:val="9"/>
    <w:qFormat/>
    <w:rsid w:val="000C4967"/>
    <w:pPr>
      <w:keepNext/>
      <w:keepLines/>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0C4967"/>
    <w:pPr>
      <w:keepNext/>
      <w:keepLines/>
      <w:outlineLvl w:val="1"/>
    </w:pPr>
    <w:rPr>
      <w:rFonts w:eastAsiaTheme="majorEastAsia" w:cstheme="majorBidi"/>
      <w:b/>
      <w:sz w:val="28"/>
      <w:szCs w:val="26"/>
    </w:rPr>
  </w:style>
  <w:style w:type="paragraph" w:styleId="Overskrift3">
    <w:name w:val="heading 3"/>
    <w:basedOn w:val="Normal"/>
    <w:next w:val="Normal"/>
    <w:link w:val="Overskrift3Tegn"/>
    <w:uiPriority w:val="9"/>
    <w:unhideWhenUsed/>
    <w:qFormat/>
    <w:rsid w:val="000C4967"/>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0C4967"/>
    <w:pPr>
      <w:keepNext/>
      <w:keepLines/>
      <w:outlineLvl w:val="3"/>
    </w:pPr>
    <w:rPr>
      <w:rFonts w:eastAsiaTheme="majorEastAsia" w:cstheme="majorBidi"/>
      <w:b/>
      <w:i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Boktittel">
    <w:name w:val="Book Title"/>
    <w:basedOn w:val="Standardskriftforavsnitt"/>
    <w:uiPriority w:val="33"/>
    <w:rsid w:val="000C4967"/>
    <w:rPr>
      <w:rFonts w:ascii="Calibri" w:hAnsi="Calibri"/>
      <w:b/>
      <w:bCs/>
      <w:i/>
      <w:iCs/>
      <w:spacing w:val="5"/>
      <w:sz w:val="24"/>
    </w:rPr>
  </w:style>
  <w:style w:type="paragraph" w:styleId="Bunntekst">
    <w:name w:val="footer"/>
    <w:basedOn w:val="Normal"/>
    <w:link w:val="BunntekstTegn"/>
    <w:uiPriority w:val="99"/>
    <w:unhideWhenUsed/>
    <w:rsid w:val="000C4967"/>
    <w:rPr>
      <w:sz w:val="20"/>
    </w:rPr>
  </w:style>
  <w:style w:type="character" w:customStyle="1" w:styleId="BunntekstTegn">
    <w:name w:val="Bunntekst Tegn"/>
    <w:basedOn w:val="Standardskriftforavsnitt"/>
    <w:link w:val="Bunntekst"/>
    <w:uiPriority w:val="99"/>
    <w:rsid w:val="000C4967"/>
    <w:rPr>
      <w:rFonts w:ascii="Calibri" w:hAnsi="Calibri" w:cs="Times New Roman"/>
      <w:sz w:val="20"/>
      <w:szCs w:val="20"/>
      <w:lang w:eastAsia="nb-NO"/>
    </w:rPr>
  </w:style>
  <w:style w:type="character" w:customStyle="1" w:styleId="Overskrift3Tegn">
    <w:name w:val="Overskrift 3 Tegn"/>
    <w:basedOn w:val="Standardskriftforavsnitt"/>
    <w:link w:val="Overskrift3"/>
    <w:uiPriority w:val="9"/>
    <w:rsid w:val="000C4967"/>
    <w:rPr>
      <w:rFonts w:ascii="Calibri" w:eastAsiaTheme="majorEastAsia" w:hAnsi="Calibri" w:cstheme="majorBidi"/>
      <w:b/>
      <w:sz w:val="28"/>
      <w:szCs w:val="24"/>
      <w:lang w:eastAsia="nb-NO"/>
    </w:rPr>
  </w:style>
  <w:style w:type="character" w:customStyle="1" w:styleId="Overskrift4Tegn">
    <w:name w:val="Overskrift 4 Tegn"/>
    <w:basedOn w:val="Standardskriftforavsnitt"/>
    <w:link w:val="Overskrift4"/>
    <w:uiPriority w:val="9"/>
    <w:semiHidden/>
    <w:rsid w:val="000C4967"/>
    <w:rPr>
      <w:rFonts w:ascii="Calibri" w:eastAsiaTheme="majorEastAsia" w:hAnsi="Calibri" w:cstheme="majorBidi"/>
      <w:b/>
      <w:iCs/>
      <w:sz w:val="28"/>
      <w:szCs w:val="20"/>
      <w:lang w:eastAsia="nb-NO"/>
    </w:rPr>
  </w:style>
  <w:style w:type="character" w:styleId="Sterk">
    <w:name w:val="Strong"/>
    <w:basedOn w:val="Standardskriftforavsnitt"/>
    <w:uiPriority w:val="22"/>
    <w:qFormat/>
    <w:rsid w:val="000C4967"/>
    <w:rPr>
      <w:rFonts w:ascii="Calibri" w:hAnsi="Calibri"/>
      <w:b/>
      <w:bCs/>
      <w:sz w:val="24"/>
    </w:rPr>
  </w:style>
  <w:style w:type="character" w:customStyle="1" w:styleId="Overskrift2Tegn">
    <w:name w:val="Overskrift 2 Tegn"/>
    <w:basedOn w:val="Standardskriftforavsnitt"/>
    <w:link w:val="Overskrift2"/>
    <w:uiPriority w:val="9"/>
    <w:rsid w:val="000C4967"/>
    <w:rPr>
      <w:rFonts w:ascii="Calibri" w:eastAsiaTheme="majorEastAsia" w:hAnsi="Calibri" w:cstheme="majorBidi"/>
      <w:b/>
      <w:sz w:val="28"/>
      <w:szCs w:val="26"/>
      <w:lang w:eastAsia="nb-NO"/>
    </w:rPr>
  </w:style>
  <w:style w:type="character" w:customStyle="1" w:styleId="Overskrift1Tegn">
    <w:name w:val="Overskrift 1 Tegn"/>
    <w:basedOn w:val="Standardskriftforavsnitt"/>
    <w:link w:val="Overskrift1"/>
    <w:uiPriority w:val="9"/>
    <w:rsid w:val="000C4967"/>
    <w:rPr>
      <w:rFonts w:ascii="Calibri" w:eastAsiaTheme="majorEastAsia" w:hAnsi="Calibri" w:cstheme="majorBidi"/>
      <w:b/>
      <w:sz w:val="32"/>
      <w:szCs w:val="32"/>
      <w:lang w:eastAsia="nb-NO"/>
    </w:rPr>
  </w:style>
  <w:style w:type="paragraph" w:styleId="Topptekst">
    <w:name w:val="header"/>
    <w:basedOn w:val="Normal"/>
    <w:link w:val="TopptekstTegn"/>
    <w:uiPriority w:val="99"/>
    <w:unhideWhenUsed/>
    <w:rsid w:val="000C4967"/>
    <w:pPr>
      <w:tabs>
        <w:tab w:val="center" w:pos="4536"/>
        <w:tab w:val="right" w:pos="9072"/>
      </w:tabs>
    </w:pPr>
  </w:style>
  <w:style w:type="character" w:customStyle="1" w:styleId="TopptekstTegn">
    <w:name w:val="Topptekst Tegn"/>
    <w:basedOn w:val="Standardskriftforavsnitt"/>
    <w:link w:val="Topptekst"/>
    <w:uiPriority w:val="99"/>
    <w:rsid w:val="000C4967"/>
    <w:rPr>
      <w:rFonts w:ascii="Calibri" w:hAnsi="Calibri" w:cs="Times New Roman"/>
      <w:sz w:val="24"/>
      <w:szCs w:val="20"/>
      <w:lang w:eastAsia="nb-NO"/>
    </w:rPr>
  </w:style>
  <w:style w:type="table" w:styleId="Tabellrutenett">
    <w:name w:val="Table Grid"/>
    <w:basedOn w:val="Vanligtabell"/>
    <w:uiPriority w:val="59"/>
    <w:rsid w:val="000C4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82FF2"/>
    <w:rPr>
      <w:color w:val="0563C1" w:themeColor="hyperlink"/>
      <w:u w:val="single"/>
    </w:rPr>
  </w:style>
  <w:style w:type="paragraph" w:styleId="Listeavsnitt">
    <w:name w:val="List Paragraph"/>
    <w:basedOn w:val="Normal"/>
    <w:uiPriority w:val="34"/>
    <w:rsid w:val="00331BB1"/>
    <w:pPr>
      <w:ind w:left="720"/>
      <w:contextualSpacing/>
    </w:pPr>
  </w:style>
  <w:style w:type="character" w:styleId="Plassholdertekst">
    <w:name w:val="Placeholder Text"/>
    <w:basedOn w:val="Standardskriftforavsnitt"/>
    <w:uiPriority w:val="99"/>
    <w:semiHidden/>
    <w:rsid w:val="00100C5E"/>
    <w:rPr>
      <w:color w:val="808080"/>
    </w:rPr>
  </w:style>
  <w:style w:type="character" w:customStyle="1" w:styleId="normaltextrun">
    <w:name w:val="normaltextrun"/>
    <w:basedOn w:val="Standardskriftforavsnitt"/>
    <w:rsid w:val="0053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6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folldal.kommune.n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M&#248;terefer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D8DADFD3094B58BEF4D1BB041C0BD7"/>
        <w:category>
          <w:name w:val="Generelt"/>
          <w:gallery w:val="placeholder"/>
        </w:category>
        <w:types>
          <w:type w:val="bbPlcHdr"/>
        </w:types>
        <w:behaviors>
          <w:behavior w:val="content"/>
        </w:behaviors>
        <w:guid w:val="{8DB2A62A-1DC1-46E4-A319-FF2867E7D545}"/>
      </w:docPartPr>
      <w:docPartBody>
        <w:p w:rsidR="00D64423" w:rsidRDefault="00127D3B" w:rsidP="00127D3B">
          <w:pPr>
            <w:pStyle w:val="35D8DADFD3094B58BEF4D1BB041C0BD7"/>
          </w:pPr>
          <w:r w:rsidRPr="00095818">
            <w:rPr>
              <w:rStyle w:val="Plassholdertekst"/>
            </w:rPr>
            <w:t>Klikk eller trykk her for å skrive inn tekst.</w:t>
          </w:r>
        </w:p>
      </w:docPartBody>
    </w:docPart>
    <w:docPart>
      <w:docPartPr>
        <w:name w:val="1CF41797D0E9441588786AD624487257"/>
        <w:category>
          <w:name w:val="Generelt"/>
          <w:gallery w:val="placeholder"/>
        </w:category>
        <w:types>
          <w:type w:val="bbPlcHdr"/>
        </w:types>
        <w:behaviors>
          <w:behavior w:val="content"/>
        </w:behaviors>
        <w:guid w:val="{22CEF1BE-01BA-4E44-B9CC-57510EDDC98E}"/>
      </w:docPartPr>
      <w:docPartBody>
        <w:p w:rsidR="009656DE" w:rsidRDefault="008537C5" w:rsidP="008537C5">
          <w:pPr>
            <w:pStyle w:val="1CF41797D0E9441588786AD624487257"/>
          </w:pPr>
          <w:r w:rsidRPr="00095818">
            <w:rPr>
              <w:rStyle w:val="Plassholdertekst"/>
            </w:rPr>
            <w:t>Klikk eller trykk her for å skrive inn tekst.</w:t>
          </w:r>
        </w:p>
      </w:docPartBody>
    </w:docPart>
    <w:docPart>
      <w:docPartPr>
        <w:name w:val="C4CD119BF5E24891B9851EB224CBF594"/>
        <w:category>
          <w:name w:val="Generelt"/>
          <w:gallery w:val="placeholder"/>
        </w:category>
        <w:types>
          <w:type w:val="bbPlcHdr"/>
        </w:types>
        <w:behaviors>
          <w:behavior w:val="content"/>
        </w:behaviors>
        <w:guid w:val="{E8D794E0-6665-4343-A36B-A86D7424B084}"/>
      </w:docPartPr>
      <w:docPartBody>
        <w:p w:rsidR="009656DE" w:rsidRDefault="008537C5" w:rsidP="008537C5">
          <w:pPr>
            <w:pStyle w:val="C4CD119BF5E24891B9851EB224CBF594"/>
          </w:pPr>
          <w:r w:rsidRPr="00095818">
            <w:rPr>
              <w:rStyle w:val="Plassholdertekst"/>
            </w:rPr>
            <w:t>Klikk eller trykk her for å skrive inn tekst.</w:t>
          </w:r>
        </w:p>
      </w:docPartBody>
    </w:docPart>
    <w:docPart>
      <w:docPartPr>
        <w:name w:val="DBCEDC2FA93C40F0A61ABFA89021E0E9"/>
        <w:category>
          <w:name w:val="Generelt"/>
          <w:gallery w:val="placeholder"/>
        </w:category>
        <w:types>
          <w:type w:val="bbPlcHdr"/>
        </w:types>
        <w:behaviors>
          <w:behavior w:val="content"/>
        </w:behaviors>
        <w:guid w:val="{090F20DC-3DED-4933-BB24-95E10E1D2570}"/>
      </w:docPartPr>
      <w:docPartBody>
        <w:p w:rsidR="009656DE" w:rsidRDefault="008537C5" w:rsidP="008537C5">
          <w:pPr>
            <w:pStyle w:val="DBCEDC2FA93C40F0A61ABFA89021E0E9"/>
          </w:pPr>
          <w:r w:rsidRPr="00ED3F2B">
            <w:rPr>
              <w:rStyle w:val="Plassholdertekst"/>
            </w:rPr>
            <w:t>Klikk eller trykk for å skrive inn en dato.</w:t>
          </w:r>
        </w:p>
      </w:docPartBody>
    </w:docPart>
    <w:docPart>
      <w:docPartPr>
        <w:name w:val="E40D4E89CA8C43A2B5C9BC9A76E0D0C3"/>
        <w:category>
          <w:name w:val="Generelt"/>
          <w:gallery w:val="placeholder"/>
        </w:category>
        <w:types>
          <w:type w:val="bbPlcHdr"/>
        </w:types>
        <w:behaviors>
          <w:behavior w:val="content"/>
        </w:behaviors>
        <w:guid w:val="{D40BC425-8AFB-49BE-A464-CBB1EBD7D8C4}"/>
      </w:docPartPr>
      <w:docPartBody>
        <w:p w:rsidR="009656DE" w:rsidRDefault="008537C5" w:rsidP="008537C5">
          <w:pPr>
            <w:pStyle w:val="E40D4E89CA8C43A2B5C9BC9A76E0D0C3"/>
          </w:pPr>
          <w:r w:rsidRPr="00095818">
            <w:rPr>
              <w:rStyle w:val="Plassholdertekst"/>
            </w:rPr>
            <w:t>Klikk eller trykk her for å skrive inn tekst.</w:t>
          </w:r>
        </w:p>
      </w:docPartBody>
    </w:docPart>
    <w:docPart>
      <w:docPartPr>
        <w:name w:val="0E07AD3B8F9A4481938C2190984C7B7E"/>
        <w:category>
          <w:name w:val="Generelt"/>
          <w:gallery w:val="placeholder"/>
        </w:category>
        <w:types>
          <w:type w:val="bbPlcHdr"/>
        </w:types>
        <w:behaviors>
          <w:behavior w:val="content"/>
        </w:behaviors>
        <w:guid w:val="{B917E252-FE28-420F-9596-7A37BF7E62B6}"/>
      </w:docPartPr>
      <w:docPartBody>
        <w:p w:rsidR="009656DE" w:rsidRDefault="008537C5" w:rsidP="008537C5">
          <w:pPr>
            <w:pStyle w:val="0E07AD3B8F9A4481938C2190984C7B7E"/>
          </w:pPr>
          <w:r w:rsidRPr="00095818">
            <w:rPr>
              <w:rStyle w:val="Plassholdertekst"/>
            </w:rPr>
            <w:t>Klikk eller trykk her for å skrive inn tekst.</w:t>
          </w:r>
        </w:p>
      </w:docPartBody>
    </w:docPart>
    <w:docPart>
      <w:docPartPr>
        <w:name w:val="6CEDB2A5A2404CF7A22067BE2BF0875F"/>
        <w:category>
          <w:name w:val="Generelt"/>
          <w:gallery w:val="placeholder"/>
        </w:category>
        <w:types>
          <w:type w:val="bbPlcHdr"/>
        </w:types>
        <w:behaviors>
          <w:behavior w:val="content"/>
        </w:behaviors>
        <w:guid w:val="{2F0292D9-E717-42A2-B045-D3BDFEF40ED1}"/>
      </w:docPartPr>
      <w:docPartBody>
        <w:p w:rsidR="009656DE" w:rsidRDefault="008537C5" w:rsidP="008537C5">
          <w:pPr>
            <w:pStyle w:val="6CEDB2A5A2404CF7A22067BE2BF0875F"/>
          </w:pPr>
          <w:r w:rsidRPr="00095818">
            <w:rPr>
              <w:rStyle w:val="Plassholdertekst"/>
            </w:rPr>
            <w:t>Klikk eller trykk her for å skrive inn tekst.</w:t>
          </w:r>
        </w:p>
      </w:docPartBody>
    </w:docPart>
    <w:docPart>
      <w:docPartPr>
        <w:name w:val="3D82D2C0EDBC4EEB88271243BBC681E2"/>
        <w:category>
          <w:name w:val="Generelt"/>
          <w:gallery w:val="placeholder"/>
        </w:category>
        <w:types>
          <w:type w:val="bbPlcHdr"/>
        </w:types>
        <w:behaviors>
          <w:behavior w:val="content"/>
        </w:behaviors>
        <w:guid w:val="{99300324-3BFD-4666-A1C6-DACB9DEB2B77}"/>
      </w:docPartPr>
      <w:docPartBody>
        <w:p w:rsidR="009656DE" w:rsidRDefault="008537C5" w:rsidP="008537C5">
          <w:pPr>
            <w:pStyle w:val="3D82D2C0EDBC4EEB88271243BBC681E2"/>
          </w:pPr>
          <w:r w:rsidRPr="00095818">
            <w:rPr>
              <w:rStyle w:val="Plassholdertekst"/>
            </w:rPr>
            <w:t>Klikk eller trykk her for å skrive inn tekst.</w:t>
          </w:r>
        </w:p>
      </w:docPartBody>
    </w:docPart>
    <w:docPart>
      <w:docPartPr>
        <w:name w:val="7CCA9BEC696C4ED6A6DA6156EDE193A6"/>
        <w:category>
          <w:name w:val="Generelt"/>
          <w:gallery w:val="placeholder"/>
        </w:category>
        <w:types>
          <w:type w:val="bbPlcHdr"/>
        </w:types>
        <w:behaviors>
          <w:behavior w:val="content"/>
        </w:behaviors>
        <w:guid w:val="{BAFBD9E5-0A81-4A43-8F84-9EA73EE2D4D0}"/>
      </w:docPartPr>
      <w:docPartBody>
        <w:p w:rsidR="009656DE" w:rsidRDefault="008537C5" w:rsidP="008537C5">
          <w:pPr>
            <w:pStyle w:val="7CCA9BEC696C4ED6A6DA6156EDE193A6"/>
          </w:pPr>
          <w:r w:rsidRPr="00095818">
            <w:rPr>
              <w:rStyle w:val="Plassholdertekst"/>
            </w:rPr>
            <w:t>Klikk eller trykk her for å skrive inn tekst.</w:t>
          </w:r>
        </w:p>
      </w:docPartBody>
    </w:docPart>
    <w:docPart>
      <w:docPartPr>
        <w:name w:val="2A0768B9D5CA48B884287CDCCBA91C69"/>
        <w:category>
          <w:name w:val="Generelt"/>
          <w:gallery w:val="placeholder"/>
        </w:category>
        <w:types>
          <w:type w:val="bbPlcHdr"/>
        </w:types>
        <w:behaviors>
          <w:behavior w:val="content"/>
        </w:behaviors>
        <w:guid w:val="{E4ACA547-E83B-445F-A726-FDA5AC0E06B5}"/>
      </w:docPartPr>
      <w:docPartBody>
        <w:p w:rsidR="007E16BA" w:rsidRDefault="00AB3234" w:rsidP="00AB3234">
          <w:pPr>
            <w:pStyle w:val="2A0768B9D5CA48B884287CDCCBA91C69"/>
          </w:pPr>
          <w:r w:rsidRPr="00095818">
            <w:rPr>
              <w:rStyle w:val="Plassholdertekst"/>
            </w:rPr>
            <w:t>Klikk eller trykk her for å skrive inn tekst.</w:t>
          </w:r>
        </w:p>
      </w:docPartBody>
    </w:docPart>
    <w:docPart>
      <w:docPartPr>
        <w:name w:val="A29AF05AC8D64A009B8D5B0E653ECF16"/>
        <w:category>
          <w:name w:val="Generelt"/>
          <w:gallery w:val="placeholder"/>
        </w:category>
        <w:types>
          <w:type w:val="bbPlcHdr"/>
        </w:types>
        <w:behaviors>
          <w:behavior w:val="content"/>
        </w:behaviors>
        <w:guid w:val="{62F059AC-40DB-4590-8614-3D3D42850E76}"/>
      </w:docPartPr>
      <w:docPartBody>
        <w:p w:rsidR="007E16BA" w:rsidRDefault="00AB3234" w:rsidP="00AB3234">
          <w:pPr>
            <w:pStyle w:val="A29AF05AC8D64A009B8D5B0E653ECF16"/>
          </w:pPr>
          <w:r w:rsidRPr="00095818">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5E"/>
    <w:rsid w:val="000052CA"/>
    <w:rsid w:val="00015007"/>
    <w:rsid w:val="00084194"/>
    <w:rsid w:val="00127D3B"/>
    <w:rsid w:val="00136B71"/>
    <w:rsid w:val="00145E84"/>
    <w:rsid w:val="001C4163"/>
    <w:rsid w:val="001F4E91"/>
    <w:rsid w:val="002B57B2"/>
    <w:rsid w:val="002F7CEE"/>
    <w:rsid w:val="0033094B"/>
    <w:rsid w:val="00374532"/>
    <w:rsid w:val="00443A95"/>
    <w:rsid w:val="00476488"/>
    <w:rsid w:val="004F2F59"/>
    <w:rsid w:val="00533B38"/>
    <w:rsid w:val="00545999"/>
    <w:rsid w:val="00551663"/>
    <w:rsid w:val="00586ADD"/>
    <w:rsid w:val="006D0C10"/>
    <w:rsid w:val="006D1E33"/>
    <w:rsid w:val="006D56E3"/>
    <w:rsid w:val="00770B2D"/>
    <w:rsid w:val="00797D77"/>
    <w:rsid w:val="007A4C6C"/>
    <w:rsid w:val="007E16BA"/>
    <w:rsid w:val="00836B85"/>
    <w:rsid w:val="008537C5"/>
    <w:rsid w:val="008563D2"/>
    <w:rsid w:val="009656DE"/>
    <w:rsid w:val="00A3715E"/>
    <w:rsid w:val="00A8779B"/>
    <w:rsid w:val="00AA0F78"/>
    <w:rsid w:val="00AB3234"/>
    <w:rsid w:val="00AD1C6B"/>
    <w:rsid w:val="00B63028"/>
    <w:rsid w:val="00B75192"/>
    <w:rsid w:val="00BA7C40"/>
    <w:rsid w:val="00BD75E7"/>
    <w:rsid w:val="00D15F52"/>
    <w:rsid w:val="00D64423"/>
    <w:rsid w:val="00D73C94"/>
    <w:rsid w:val="00DB63D7"/>
    <w:rsid w:val="00DD07DB"/>
    <w:rsid w:val="00F63F11"/>
    <w:rsid w:val="00FA388D"/>
    <w:rsid w:val="00FE1C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B3234"/>
  </w:style>
  <w:style w:type="paragraph" w:customStyle="1" w:styleId="1CF41797D0E9441588786AD624487257">
    <w:name w:val="1CF41797D0E9441588786AD624487257"/>
    <w:rsid w:val="008537C5"/>
  </w:style>
  <w:style w:type="paragraph" w:customStyle="1" w:styleId="C4CD119BF5E24891B9851EB224CBF594">
    <w:name w:val="C4CD119BF5E24891B9851EB224CBF594"/>
    <w:rsid w:val="008537C5"/>
  </w:style>
  <w:style w:type="paragraph" w:customStyle="1" w:styleId="DBCEDC2FA93C40F0A61ABFA89021E0E9">
    <w:name w:val="DBCEDC2FA93C40F0A61ABFA89021E0E9"/>
    <w:rsid w:val="008537C5"/>
  </w:style>
  <w:style w:type="paragraph" w:customStyle="1" w:styleId="E40D4E89CA8C43A2B5C9BC9A76E0D0C3">
    <w:name w:val="E40D4E89CA8C43A2B5C9BC9A76E0D0C3"/>
    <w:rsid w:val="008537C5"/>
  </w:style>
  <w:style w:type="paragraph" w:customStyle="1" w:styleId="35D8DADFD3094B58BEF4D1BB041C0BD7">
    <w:name w:val="35D8DADFD3094B58BEF4D1BB041C0BD7"/>
    <w:rsid w:val="00127D3B"/>
  </w:style>
  <w:style w:type="paragraph" w:customStyle="1" w:styleId="0E07AD3B8F9A4481938C2190984C7B7E">
    <w:name w:val="0E07AD3B8F9A4481938C2190984C7B7E"/>
    <w:rsid w:val="008537C5"/>
  </w:style>
  <w:style w:type="paragraph" w:customStyle="1" w:styleId="6CEDB2A5A2404CF7A22067BE2BF0875F">
    <w:name w:val="6CEDB2A5A2404CF7A22067BE2BF0875F"/>
    <w:rsid w:val="008537C5"/>
  </w:style>
  <w:style w:type="paragraph" w:customStyle="1" w:styleId="3D82D2C0EDBC4EEB88271243BBC681E2">
    <w:name w:val="3D82D2C0EDBC4EEB88271243BBC681E2"/>
    <w:rsid w:val="008537C5"/>
  </w:style>
  <w:style w:type="paragraph" w:customStyle="1" w:styleId="7CCA9BEC696C4ED6A6DA6156EDE193A6">
    <w:name w:val="7CCA9BEC696C4ED6A6DA6156EDE193A6"/>
    <w:rsid w:val="008537C5"/>
  </w:style>
  <w:style w:type="paragraph" w:customStyle="1" w:styleId="2A0768B9D5CA48B884287CDCCBA91C69">
    <w:name w:val="2A0768B9D5CA48B884287CDCCBA91C69"/>
    <w:rsid w:val="00AB3234"/>
    <w:rPr>
      <w:kern w:val="2"/>
      <w14:ligatures w14:val="standardContextual"/>
    </w:rPr>
  </w:style>
  <w:style w:type="paragraph" w:customStyle="1" w:styleId="A29AF05AC8D64A009B8D5B0E653ECF16">
    <w:name w:val="A29AF05AC8D64A009B8D5B0E653ECF16"/>
    <w:rsid w:val="00AB323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footer>
    <Soa_Besoeksadr> </Soa_Besoeksadr>
  </footer>
  <properties>
    <docs>
      <doc>
        <sdm_sdfid>17276</sdm_sdfid>
        <sdm_watermark/>
      </doc>
      <doc>
        <sdm_sdfid>17277</sdm_sdfid>
        <sdm_watermark/>
      </doc>
      <doc>
        <sdm_sdfid>17502</sdm_sdfid>
        <sdm_watermark>KOPI</sdm_watermark>
      </doc>
      <doc>
        <sdm_sdfid>17499</sdm_sdfid>
        <sdm_watermark/>
      </doc>
      <doc>
        <sdm_sdfid>17278</sdm_sdfid>
        <sdm_watermark/>
      </doc>
      <doc>
        <sdm_sdfid>17279</sdm_sdfid>
        <sdm_watermark/>
      </doc>
      <doc>
        <sdm_sdfid>17501</sdm_sdfid>
        <sdm_watermark>KOPI</sdm_watermark>
      </doc>
      <doc>
        <sdm_sdfid>17280</sdm_sdfid>
        <sdm_watermark/>
      </doc>
      <doc>
        <sdm_sdfid>17281</sdm_sdfid>
        <sdm_watermark/>
      </doc>
      <doc>
        <sdm_sdfid>17500</sdm_sdfid>
        <sdm_watermark>KOPI</sdm_watermark>
      </doc>
    </docs>
    <language/>
    <mutualMergeSupport>False</mutualMergeSupport>
    <templateURI>docx</templateURI>
    <showHiddenMark>False</showHiddenMark>
    <mergeMode>MergeOne</mergeMode>
    <websakInfo>
      <fletteDato>07.04.2025</fletteDato>
      <sakid>1100000481</sakid>
      <jpid>1100010415</jpid>
      <filUnique/>
      <filChecksumFørFlett/>
      <erHoveddokument>False</erHoveddokument>
      <dcTitle>Referat fra AMU-møte 01.04.2025</dcTitle>
      <sdfid>17276</sdfid>
    </websakInfo>
    <sdm_dummy/>
  </properties>
  <header>
    <Soa_Navn>Personal</Soa_Navn>
  </header>
  <body>
    <Sdo_Tittel>Referat fra AMU-møte 01.04.2025</Sdo_Tittel>
    <Sdo_DokNr>18</Sdo_DokNr>
    <Sdo_DokDato>07.04.2025</Sdo_DokDato>
    <Sbr_Tittel>Personalsjef</Sbr_Tittel>
    <Sas_ArkivSakID>23/10226</Sas_ArkivSakID>
    <Sgr_Beskrivelse> </Sgr_Beskrivelse>
    <Spg_paragrafID> </Spg_paragrafID>
    <Sbr_Navn>Gro Eli Slemmen Tørhaug</Sbr_Navn>
  </body>
</document>
</file>

<file path=customXml/itemProps1.xml><?xml version="1.0" encoding="utf-8"?>
<ds:datastoreItem xmlns:ds="http://schemas.openxmlformats.org/officeDocument/2006/customXml" ds:itemID="{59952FB1-CC97-4E7C-8EE4-418F30776063}">
  <ds:schemaRefs/>
</ds:datastoreItem>
</file>

<file path=docProps/app.xml><?xml version="1.0" encoding="utf-8"?>
<Properties xmlns="http://schemas.openxmlformats.org/officeDocument/2006/extended-properties" xmlns:vt="http://schemas.openxmlformats.org/officeDocument/2006/docPropsVTypes">
  <Template>Møtereferat</Template>
  <TotalTime>1</TotalTime>
  <Pages>3</Pages>
  <Words>736</Words>
  <Characters>3901</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AMU-møte 01.04.2025</dc:title>
  <dc:subject/>
  <dc:creator>Mona Røsten</dc:creator>
  <cp:keywords/>
  <dc:description/>
  <cp:lastModifiedBy>Mona Røsten</cp:lastModifiedBy>
  <cp:revision>2</cp:revision>
  <dcterms:created xsi:type="dcterms:W3CDTF">2025-04-08T06:39:00Z</dcterms:created>
  <dcterms:modified xsi:type="dcterms:W3CDTF">2025-04-08T06:39:00Z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parator_TblAvsMot__Sdm_AMNavn___1___1">
    <vt:lpwstr>, </vt:lpwstr>
  </property>
  <property fmtid="{D5CDD505-2E9C-101B-9397-08002B2CF9AE}" pid="3" name="Separator_TblKopitil__Sdk_Navn___1___1">
    <vt:lpwstr>, </vt:lpwstr>
  </property>
</Properties>
</file>