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F7F5F" w14:textId="6EE674AB" w:rsidR="0085624C" w:rsidRDefault="0085624C" w:rsidP="0085624C">
      <w:pPr>
        <w:pStyle w:val="Textbody"/>
      </w:pPr>
      <w:r>
        <w:rPr>
          <w:noProof/>
          <w:color w:val="000000"/>
          <w:szCs w:val="24"/>
          <w:lang w:eastAsia="nb-NO"/>
        </w:rPr>
        <w:drawing>
          <wp:anchor distT="0" distB="0" distL="114300" distR="114300" simplePos="0" relativeHeight="251659264" behindDoc="0" locked="0" layoutInCell="1" allowOverlap="1" wp14:anchorId="666BDC13" wp14:editId="52E6C3E8">
            <wp:simplePos x="0" y="0"/>
            <wp:positionH relativeFrom="column">
              <wp:posOffset>4963795</wp:posOffset>
            </wp:positionH>
            <wp:positionV relativeFrom="paragraph">
              <wp:posOffset>205740</wp:posOffset>
            </wp:positionV>
            <wp:extent cx="645795" cy="638175"/>
            <wp:effectExtent l="0" t="0" r="1905" b="9525"/>
            <wp:wrapThrough wrapText="bothSides">
              <wp:wrapPolygon edited="0">
                <wp:start x="0" y="0"/>
                <wp:lineTo x="0" y="21278"/>
                <wp:lineTo x="21027" y="21278"/>
                <wp:lineTo x="21027" y="0"/>
                <wp:lineTo x="0" y="0"/>
              </wp:wrapPolygon>
            </wp:wrapThrough>
            <wp:docPr id="1" name="2" descr="Et bilde som inneholder blomster, logo&#10;&#10;Automatisk generert beskrivelse"/>
            <wp:cNvGraphicFramePr/>
            <a:graphic xmlns:a="http://schemas.openxmlformats.org/drawingml/2006/main">
              <a:graphicData uri="http://schemas.openxmlformats.org/drawingml/2006/picture">
                <pic:pic xmlns:pic="http://schemas.openxmlformats.org/drawingml/2006/picture">
                  <pic:nvPicPr>
                    <pic:cNvPr id="1" name="2" descr="Et bilde som inneholder blomster, logo&#10;&#10;Automatisk generert beskrivelse"/>
                    <pic:cNvPicPr/>
                  </pic:nvPicPr>
                  <pic:blipFill>
                    <a:blip r:embed="rId4">
                      <a:lum/>
                      <a:alphaModFix/>
                    </a:blip>
                    <a:srcRect/>
                    <a:stretch>
                      <a:fillRect/>
                    </a:stretch>
                  </pic:blipFill>
                  <pic:spPr>
                    <a:xfrm>
                      <a:off x="0" y="0"/>
                      <a:ext cx="645795" cy="6381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b/>
          <w:color w:val="FF0000"/>
          <w:sz w:val="48"/>
          <w:szCs w:val="48"/>
        </w:rPr>
        <w:t>Rusle og tusle 2025</w:t>
      </w:r>
    </w:p>
    <w:p w14:paraId="20E617B6" w14:textId="77777777" w:rsidR="0085624C" w:rsidRPr="00C453C2" w:rsidRDefault="0085624C" w:rsidP="0085624C">
      <w:pPr>
        <w:pStyle w:val="Textbody"/>
        <w:rPr>
          <w:color w:val="000000"/>
        </w:rPr>
      </w:pPr>
      <w:r w:rsidRPr="00C453C2">
        <w:rPr>
          <w:color w:val="000000"/>
        </w:rPr>
        <w:t>«Rusle og tusle» har ulike turmål hver uke, og skal være lavterskelturer som passer de fleste. En kjentmann vil bli med på de fleste turene, og kan fortelle litt om turmålet. </w:t>
      </w:r>
      <w:r w:rsidRPr="00C453C2">
        <w:rPr>
          <w:color w:val="000000"/>
        </w:rPr>
        <w:br/>
      </w:r>
      <w:r w:rsidRPr="00C453C2">
        <w:rPr>
          <w:b/>
          <w:color w:val="FF0000"/>
        </w:rPr>
        <w:t xml:space="preserve">Alle turene har oppmøte </w:t>
      </w:r>
      <w:proofErr w:type="spellStart"/>
      <w:r w:rsidRPr="00C453C2">
        <w:rPr>
          <w:b/>
          <w:color w:val="FF0000"/>
        </w:rPr>
        <w:t>kl</w:t>
      </w:r>
      <w:proofErr w:type="spellEnd"/>
      <w:r w:rsidRPr="00C453C2">
        <w:rPr>
          <w:b/>
          <w:color w:val="FF0000"/>
        </w:rPr>
        <w:t xml:space="preserve"> 18:00 på beskrevet oppmøtested.</w:t>
      </w:r>
      <w:r w:rsidRPr="00C453C2">
        <w:rPr>
          <w:color w:val="FF0000"/>
        </w:rPr>
        <w:t xml:space="preserve"> </w:t>
      </w:r>
      <w:r>
        <w:rPr>
          <w:color w:val="FF0000"/>
        </w:rPr>
        <w:t xml:space="preserve">Avtal gjerne samkjøring med andre på egenhånd. </w:t>
      </w:r>
      <w:r w:rsidRPr="00C453C2">
        <w:rPr>
          <w:color w:val="000000"/>
        </w:rPr>
        <w:t xml:space="preserve">Har du spørsmål til turene, ta kontakt med </w:t>
      </w:r>
      <w:r>
        <w:rPr>
          <w:color w:val="000000"/>
        </w:rPr>
        <w:t>Torill Tjeldnes (90557118)</w:t>
      </w:r>
      <w:r w:rsidRPr="00C453C2">
        <w:rPr>
          <w:color w:val="000000"/>
        </w:rPr>
        <w:t xml:space="preserve"> </w:t>
      </w:r>
      <w:r>
        <w:rPr>
          <w:color w:val="000000"/>
        </w:rPr>
        <w:t xml:space="preserve">eller oppsatt turleder. </w:t>
      </w:r>
      <w:r w:rsidRPr="00C453C2">
        <w:rPr>
          <w:color w:val="000000"/>
        </w:rPr>
        <w:t>Ta gjerne med litt </w:t>
      </w:r>
      <w:r>
        <w:rPr>
          <w:color w:val="000000"/>
        </w:rPr>
        <w:t>kaffe/</w:t>
      </w:r>
      <w:r w:rsidRPr="00C453C2">
        <w:rPr>
          <w:color w:val="000000"/>
        </w:rPr>
        <w:t xml:space="preserve">niste til en kaffekvil.. </w:t>
      </w:r>
      <w:r w:rsidRPr="00C453C2">
        <w:rPr>
          <w:rFonts w:ascii="Wingdings" w:hAnsi="Wingdings"/>
          <w:color w:val="000000"/>
        </w:rPr>
        <w:t></w:t>
      </w:r>
      <w:r w:rsidRPr="00C453C2">
        <w:rPr>
          <w:color w:val="000000"/>
        </w:rPr>
        <w:t xml:space="preserve"> </w:t>
      </w:r>
      <w:r w:rsidRPr="00C453C2">
        <w:rPr>
          <w:color w:val="000000"/>
        </w:rPr>
        <w:br/>
        <w:t xml:space="preserve">PS! Det vil bli satt opp et skilt for veianvisning, ved avkjøring fra hovedvei og ved parkering.  </w:t>
      </w:r>
    </w:p>
    <w:tbl>
      <w:tblPr>
        <w:tblW w:w="8719" w:type="dxa"/>
        <w:tblInd w:w="-108" w:type="dxa"/>
        <w:tblLayout w:type="fixed"/>
        <w:tblCellMar>
          <w:left w:w="10" w:type="dxa"/>
          <w:right w:w="10" w:type="dxa"/>
        </w:tblCellMar>
        <w:tblLook w:val="0000" w:firstRow="0" w:lastRow="0" w:firstColumn="0" w:lastColumn="0" w:noHBand="0" w:noVBand="0"/>
      </w:tblPr>
      <w:tblGrid>
        <w:gridCol w:w="1663"/>
        <w:gridCol w:w="3260"/>
        <w:gridCol w:w="3796"/>
      </w:tblGrid>
      <w:tr w:rsidR="0085624C" w:rsidRPr="00C453C2" w14:paraId="45829A7F" w14:textId="77777777" w:rsidTr="001030B3">
        <w:tc>
          <w:tcPr>
            <w:tcW w:w="1663" w:type="dxa"/>
            <w:tcBorders>
              <w:top w:val="single" w:sz="4" w:space="0" w:color="00000A"/>
              <w:left w:val="single" w:sz="4" w:space="0" w:color="00000A"/>
              <w:bottom w:val="single" w:sz="4" w:space="0" w:color="00000A"/>
              <w:right w:val="single" w:sz="4" w:space="0" w:color="00000A"/>
            </w:tcBorders>
            <w:shd w:val="clear" w:color="auto" w:fill="A5C9EB" w:themeFill="text2" w:themeFillTint="40"/>
            <w:tcMar>
              <w:top w:w="0" w:type="dxa"/>
              <w:left w:w="108" w:type="dxa"/>
              <w:bottom w:w="0" w:type="dxa"/>
              <w:right w:w="108" w:type="dxa"/>
            </w:tcMar>
          </w:tcPr>
          <w:p w14:paraId="36285D6F" w14:textId="77777777" w:rsidR="0085624C" w:rsidRPr="001030B3" w:rsidRDefault="0085624C" w:rsidP="009B0F78">
            <w:pPr>
              <w:pStyle w:val="Undertittel"/>
              <w:spacing w:after="0"/>
              <w:rPr>
                <w:b/>
              </w:rPr>
            </w:pPr>
            <w:r w:rsidRPr="001030B3">
              <w:rPr>
                <w:b/>
              </w:rPr>
              <w:t>Dato</w:t>
            </w:r>
          </w:p>
        </w:tc>
        <w:tc>
          <w:tcPr>
            <w:tcW w:w="3260" w:type="dxa"/>
            <w:tcBorders>
              <w:top w:val="single" w:sz="4" w:space="0" w:color="00000A"/>
              <w:left w:val="single" w:sz="4" w:space="0" w:color="00000A"/>
              <w:bottom w:val="single" w:sz="4" w:space="0" w:color="00000A"/>
              <w:right w:val="single" w:sz="4" w:space="0" w:color="00000A"/>
            </w:tcBorders>
            <w:shd w:val="clear" w:color="auto" w:fill="A5C9EB" w:themeFill="text2" w:themeFillTint="40"/>
            <w:tcMar>
              <w:top w:w="0" w:type="dxa"/>
              <w:left w:w="108" w:type="dxa"/>
              <w:bottom w:w="0" w:type="dxa"/>
              <w:right w:w="108" w:type="dxa"/>
            </w:tcMar>
          </w:tcPr>
          <w:p w14:paraId="45954DA1" w14:textId="77777777" w:rsidR="0085624C" w:rsidRPr="001030B3" w:rsidRDefault="0085624C" w:rsidP="009B0F78">
            <w:pPr>
              <w:pStyle w:val="Undertittel"/>
              <w:spacing w:after="0"/>
              <w:rPr>
                <w:b/>
              </w:rPr>
            </w:pPr>
            <w:r w:rsidRPr="001030B3">
              <w:rPr>
                <w:b/>
              </w:rPr>
              <w:t>Turmål</w:t>
            </w:r>
          </w:p>
        </w:tc>
        <w:tc>
          <w:tcPr>
            <w:tcW w:w="3796" w:type="dxa"/>
            <w:tcBorders>
              <w:top w:val="single" w:sz="4" w:space="0" w:color="00000A"/>
              <w:left w:val="single" w:sz="4" w:space="0" w:color="00000A"/>
              <w:bottom w:val="single" w:sz="4" w:space="0" w:color="00000A"/>
              <w:right w:val="single" w:sz="4" w:space="0" w:color="00000A"/>
            </w:tcBorders>
            <w:shd w:val="clear" w:color="auto" w:fill="A5C9EB" w:themeFill="text2" w:themeFillTint="40"/>
            <w:tcMar>
              <w:top w:w="0" w:type="dxa"/>
              <w:left w:w="108" w:type="dxa"/>
              <w:bottom w:w="0" w:type="dxa"/>
              <w:right w:w="108" w:type="dxa"/>
            </w:tcMar>
          </w:tcPr>
          <w:p w14:paraId="0BCFFF52" w14:textId="77777777" w:rsidR="0085624C" w:rsidRPr="001030B3" w:rsidRDefault="0085624C" w:rsidP="009B0F78">
            <w:pPr>
              <w:pStyle w:val="Undertittel"/>
              <w:spacing w:after="0"/>
              <w:rPr>
                <w:b/>
              </w:rPr>
            </w:pPr>
            <w:r w:rsidRPr="001030B3">
              <w:rPr>
                <w:b/>
              </w:rPr>
              <w:t>Oppmøtested</w:t>
            </w:r>
          </w:p>
        </w:tc>
      </w:tr>
      <w:tr w:rsidR="0085624C" w:rsidRPr="00C453C2" w14:paraId="1072242A"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6DCC55" w14:textId="75B5F590" w:rsidR="0085624C" w:rsidRPr="00C453C2" w:rsidRDefault="0085624C" w:rsidP="009B0F78">
            <w:pPr>
              <w:pStyle w:val="Standard"/>
              <w:spacing w:after="0" w:line="240" w:lineRule="auto"/>
            </w:pPr>
            <w:r>
              <w:t>04.06.</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44BCB0" w14:textId="0A16E5D4" w:rsidR="0085624C" w:rsidRPr="00C453C2" w:rsidRDefault="00715365" w:rsidP="009B0F78">
            <w:pPr>
              <w:pStyle w:val="Standard"/>
              <w:spacing w:after="0" w:line="240" w:lineRule="auto"/>
            </w:pPr>
            <w:r>
              <w:t>Storsandmælen ved elva Atna</w:t>
            </w:r>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D564AD" w14:textId="536981B2" w:rsidR="0085624C" w:rsidRDefault="00715365" w:rsidP="009B0F78">
            <w:pPr>
              <w:widowControl/>
              <w:suppressAutoHyphens w:val="0"/>
              <w:autoSpaceDE w:val="0"/>
              <w:adjustRightInd w:val="0"/>
              <w:spacing w:after="0" w:line="240" w:lineRule="auto"/>
              <w:textAlignment w:val="auto"/>
              <w:rPr>
                <w:rFonts w:eastAsiaTheme="minorHAnsi" w:cs="Calibri"/>
                <w:kern w:val="0"/>
              </w:rPr>
            </w:pPr>
            <w:proofErr w:type="spellStart"/>
            <w:r>
              <w:rPr>
                <w:rFonts w:eastAsiaTheme="minorHAnsi" w:cs="Calibri"/>
                <w:kern w:val="0"/>
              </w:rPr>
              <w:t>Sta</w:t>
            </w:r>
            <w:r w:rsidR="005D6DE3">
              <w:rPr>
                <w:rFonts w:eastAsiaTheme="minorHAnsi" w:cs="Calibri"/>
                <w:kern w:val="0"/>
              </w:rPr>
              <w:t>d</w:t>
            </w:r>
            <w:r>
              <w:rPr>
                <w:rFonts w:eastAsiaTheme="minorHAnsi" w:cs="Calibri"/>
                <w:kern w:val="0"/>
              </w:rPr>
              <w:t>sbuøyen</w:t>
            </w:r>
            <w:proofErr w:type="spellEnd"/>
            <w:r>
              <w:rPr>
                <w:rFonts w:eastAsiaTheme="minorHAnsi" w:cs="Calibri"/>
                <w:kern w:val="0"/>
              </w:rPr>
              <w:t>, søre avkjøring</w:t>
            </w:r>
          </w:p>
          <w:p w14:paraId="7A93BACC" w14:textId="19CB424E" w:rsidR="00715365" w:rsidRPr="006F00C1"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Tore og Ragnhild Bakken Berg er kjentm</w:t>
            </w:r>
            <w:r w:rsidR="001030B3">
              <w:rPr>
                <w:rFonts w:eastAsiaTheme="minorHAnsi" w:cs="Calibri"/>
                <w:kern w:val="0"/>
              </w:rPr>
              <w:t>e</w:t>
            </w:r>
            <w:r>
              <w:rPr>
                <w:rFonts w:eastAsiaTheme="minorHAnsi" w:cs="Calibri"/>
                <w:kern w:val="0"/>
              </w:rPr>
              <w:t xml:space="preserve">nn på turen. </w:t>
            </w:r>
          </w:p>
        </w:tc>
      </w:tr>
      <w:tr w:rsidR="0085624C" w:rsidRPr="00C453C2" w14:paraId="5DE6A49F"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E22312" w14:textId="2353188C" w:rsidR="0085624C" w:rsidRPr="00C453C2" w:rsidRDefault="0085624C" w:rsidP="009B0F78">
            <w:pPr>
              <w:pStyle w:val="Standard"/>
              <w:spacing w:after="0" w:line="240" w:lineRule="auto"/>
            </w:pPr>
            <w:r>
              <w:t>11.06</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B009C7" w14:textId="6AFFAE04" w:rsidR="0085624C" w:rsidRDefault="00715365" w:rsidP="009B0F78">
            <w:pPr>
              <w:pStyle w:val="Standard"/>
              <w:spacing w:after="0" w:line="240" w:lineRule="auto"/>
            </w:pPr>
            <w:proofErr w:type="spellStart"/>
            <w:r>
              <w:t>Knutshovd</w:t>
            </w:r>
            <w:r w:rsidR="001030B3">
              <w:t>a</w:t>
            </w:r>
            <w:proofErr w:type="spellEnd"/>
          </w:p>
          <w:p w14:paraId="4F682BC6" w14:textId="4596918A" w:rsidR="00715365" w:rsidRPr="00C453C2" w:rsidRDefault="001030B3" w:rsidP="009B0F78">
            <w:pPr>
              <w:pStyle w:val="Standard"/>
              <w:spacing w:after="0" w:line="240" w:lineRule="auto"/>
            </w:pPr>
            <w:r>
              <w:t xml:space="preserve">På denne turen går vi 200 </w:t>
            </w:r>
            <w:proofErr w:type="spellStart"/>
            <w:r>
              <w:t>høydemetere</w:t>
            </w:r>
            <w:proofErr w:type="spellEnd"/>
            <w:r>
              <w:t xml:space="preserve">. </w:t>
            </w:r>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D90493" w14:textId="5AF4EC03" w:rsidR="0085624C"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Parke</w:t>
            </w:r>
            <w:r w:rsidR="005D6DE3">
              <w:rPr>
                <w:rFonts w:eastAsiaTheme="minorHAnsi" w:cs="Calibri"/>
                <w:kern w:val="0"/>
              </w:rPr>
              <w:t>r</w:t>
            </w:r>
            <w:r>
              <w:rPr>
                <w:rFonts w:eastAsiaTheme="minorHAnsi" w:cs="Calibri"/>
                <w:kern w:val="0"/>
              </w:rPr>
              <w:t>ingsplassen ved Røde kors hytta på Sveen</w:t>
            </w:r>
          </w:p>
          <w:p w14:paraId="222AC57A" w14:textId="7F742906" w:rsidR="00715365" w:rsidRPr="006F00C1"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Kjentmann er Torill Tjeldnes</w:t>
            </w:r>
          </w:p>
        </w:tc>
      </w:tr>
      <w:tr w:rsidR="0085624C" w:rsidRPr="00C453C2" w14:paraId="46D1493B"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4656A7" w14:textId="7C05EF8A" w:rsidR="0085624C" w:rsidRPr="00C453C2" w:rsidRDefault="0085624C" w:rsidP="009B0F78">
            <w:pPr>
              <w:pStyle w:val="Standard"/>
              <w:spacing w:after="0" w:line="240" w:lineRule="auto"/>
            </w:pPr>
            <w:r>
              <w:t>18.06.</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9CFC23" w14:textId="54EEFF06" w:rsidR="0085624C" w:rsidRPr="00C453C2" w:rsidRDefault="00715365" w:rsidP="009B0F78">
            <w:pPr>
              <w:pStyle w:val="Standard"/>
              <w:spacing w:after="0" w:line="240" w:lineRule="auto"/>
            </w:pPr>
            <w:proofErr w:type="spellStart"/>
            <w:r>
              <w:t>Øyasetra</w:t>
            </w:r>
            <w:proofErr w:type="spellEnd"/>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8221A8" w14:textId="77777777" w:rsidR="0085624C"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Oppmøte ved den gamle flyplassen ved </w:t>
            </w:r>
            <w:proofErr w:type="spellStart"/>
            <w:r>
              <w:rPr>
                <w:rFonts w:eastAsiaTheme="minorHAnsi" w:cs="Calibri"/>
                <w:kern w:val="0"/>
              </w:rPr>
              <w:t>Rydningsøyen</w:t>
            </w:r>
            <w:proofErr w:type="spellEnd"/>
            <w:r>
              <w:rPr>
                <w:rFonts w:eastAsiaTheme="minorHAnsi" w:cs="Calibri"/>
                <w:kern w:val="0"/>
              </w:rPr>
              <w:t xml:space="preserve">. </w:t>
            </w:r>
          </w:p>
          <w:p w14:paraId="523FD1C1" w14:textId="77777777" w:rsidR="00715365"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Kjentmann Hans Sletten. </w:t>
            </w:r>
          </w:p>
          <w:p w14:paraId="7727A426" w14:textId="7193E833" w:rsidR="00715365" w:rsidRPr="006F00C1"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Turleder Kirstine </w:t>
            </w:r>
            <w:proofErr w:type="spellStart"/>
            <w:r>
              <w:rPr>
                <w:rFonts w:eastAsiaTheme="minorHAnsi" w:cs="Calibri"/>
                <w:kern w:val="0"/>
              </w:rPr>
              <w:t>Prestmoen</w:t>
            </w:r>
            <w:proofErr w:type="spellEnd"/>
            <w:r>
              <w:rPr>
                <w:rFonts w:eastAsiaTheme="minorHAnsi" w:cs="Calibri"/>
                <w:kern w:val="0"/>
              </w:rPr>
              <w:t xml:space="preserve"> </w:t>
            </w:r>
            <w:proofErr w:type="spellStart"/>
            <w:r>
              <w:rPr>
                <w:rFonts w:eastAsiaTheme="minorHAnsi" w:cs="Calibri"/>
                <w:kern w:val="0"/>
              </w:rPr>
              <w:t>Tallerås</w:t>
            </w:r>
            <w:proofErr w:type="spellEnd"/>
          </w:p>
        </w:tc>
      </w:tr>
      <w:tr w:rsidR="0085624C" w:rsidRPr="00C453C2" w14:paraId="6A4E2892"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F326FC" w14:textId="0184381C" w:rsidR="0085624C" w:rsidRDefault="0085624C" w:rsidP="009B0F78">
            <w:pPr>
              <w:pStyle w:val="Standard"/>
              <w:spacing w:after="0" w:line="240" w:lineRule="auto"/>
            </w:pPr>
            <w:r>
              <w:t>25.06</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2B877C" w14:textId="489BCEF1" w:rsidR="0085624C" w:rsidRPr="00C453C2" w:rsidRDefault="00715365" w:rsidP="009B0F78">
            <w:pPr>
              <w:pStyle w:val="Standard"/>
              <w:spacing w:after="0" w:line="240" w:lineRule="auto"/>
            </w:pPr>
            <w:proofErr w:type="spellStart"/>
            <w:r>
              <w:t>Holberget</w:t>
            </w:r>
            <w:proofErr w:type="spellEnd"/>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522C8E" w14:textId="77777777" w:rsidR="0085624C"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Frammøte ved bommen til </w:t>
            </w:r>
            <w:proofErr w:type="spellStart"/>
            <w:r>
              <w:rPr>
                <w:rFonts w:eastAsiaTheme="minorHAnsi" w:cs="Calibri"/>
                <w:kern w:val="0"/>
              </w:rPr>
              <w:t>Mjovasdalen</w:t>
            </w:r>
            <w:proofErr w:type="spellEnd"/>
            <w:r>
              <w:rPr>
                <w:rFonts w:eastAsiaTheme="minorHAnsi" w:cs="Calibri"/>
                <w:kern w:val="0"/>
              </w:rPr>
              <w:t>. Felles kjøring derfra.</w:t>
            </w:r>
          </w:p>
          <w:p w14:paraId="3936119B" w14:textId="095EB019" w:rsidR="00715365" w:rsidRPr="006F00C1"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Kjentm</w:t>
            </w:r>
            <w:r w:rsidR="001030B3">
              <w:rPr>
                <w:rFonts w:eastAsiaTheme="minorHAnsi" w:cs="Calibri"/>
                <w:kern w:val="0"/>
              </w:rPr>
              <w:t>e</w:t>
            </w:r>
            <w:r>
              <w:rPr>
                <w:rFonts w:eastAsiaTheme="minorHAnsi" w:cs="Calibri"/>
                <w:kern w:val="0"/>
              </w:rPr>
              <w:t xml:space="preserve">nn Arild og Maj Britt </w:t>
            </w:r>
            <w:proofErr w:type="spellStart"/>
            <w:r>
              <w:rPr>
                <w:rFonts w:eastAsiaTheme="minorHAnsi" w:cs="Calibri"/>
                <w:kern w:val="0"/>
              </w:rPr>
              <w:t>Alander</w:t>
            </w:r>
            <w:proofErr w:type="spellEnd"/>
          </w:p>
        </w:tc>
      </w:tr>
      <w:tr w:rsidR="0085624C" w:rsidRPr="00C453C2" w14:paraId="6A7473DF"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774AE5" w14:textId="2BC841C7" w:rsidR="0085624C" w:rsidRDefault="0085624C" w:rsidP="009B0F78">
            <w:pPr>
              <w:pStyle w:val="Standard"/>
              <w:spacing w:after="0" w:line="240" w:lineRule="auto"/>
            </w:pPr>
            <w:r>
              <w:t>02.07</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811593" w14:textId="1B774C4C" w:rsidR="0085624C" w:rsidRPr="00C453C2" w:rsidRDefault="00715365" w:rsidP="009B0F78">
            <w:pPr>
              <w:pStyle w:val="Standard"/>
              <w:spacing w:after="0" w:line="240" w:lineRule="auto"/>
            </w:pPr>
            <w:r>
              <w:t>Benken</w:t>
            </w:r>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3F1B9C" w14:textId="5B24BE3E" w:rsidR="0085624C"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Parkering ved </w:t>
            </w:r>
            <w:proofErr w:type="spellStart"/>
            <w:r>
              <w:rPr>
                <w:rFonts w:eastAsiaTheme="minorHAnsi" w:cs="Calibri"/>
                <w:kern w:val="0"/>
              </w:rPr>
              <w:t>Nys</w:t>
            </w:r>
            <w:r w:rsidR="005D6DE3">
              <w:rPr>
                <w:rFonts w:eastAsiaTheme="minorHAnsi" w:cs="Calibri"/>
                <w:kern w:val="0"/>
              </w:rPr>
              <w:t>æ</w:t>
            </w:r>
            <w:r>
              <w:rPr>
                <w:rFonts w:eastAsiaTheme="minorHAnsi" w:cs="Calibri"/>
                <w:kern w:val="0"/>
              </w:rPr>
              <w:t>t</w:t>
            </w:r>
            <w:r w:rsidR="005D6DE3">
              <w:rPr>
                <w:rFonts w:eastAsiaTheme="minorHAnsi" w:cs="Calibri"/>
                <w:kern w:val="0"/>
              </w:rPr>
              <w:t>re</w:t>
            </w:r>
            <w:proofErr w:type="spellEnd"/>
            <w:r>
              <w:rPr>
                <w:rFonts w:eastAsiaTheme="minorHAnsi" w:cs="Calibri"/>
                <w:kern w:val="0"/>
              </w:rPr>
              <w:t xml:space="preserve">. </w:t>
            </w:r>
            <w:r w:rsidR="005D6DE3">
              <w:rPr>
                <w:rFonts w:eastAsiaTheme="minorHAnsi" w:cs="Calibri"/>
                <w:kern w:val="0"/>
              </w:rPr>
              <w:t xml:space="preserve">Samkjør gjerne fra hovedvegen. </w:t>
            </w:r>
          </w:p>
          <w:p w14:paraId="3019D7B1" w14:textId="0FE242D9" w:rsidR="00715365" w:rsidRPr="006F00C1"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Kjentmann Arne </w:t>
            </w:r>
            <w:proofErr w:type="spellStart"/>
            <w:r>
              <w:rPr>
                <w:rFonts w:eastAsiaTheme="minorHAnsi" w:cs="Calibri"/>
                <w:kern w:val="0"/>
              </w:rPr>
              <w:t>Lohn</w:t>
            </w:r>
            <w:proofErr w:type="spellEnd"/>
          </w:p>
        </w:tc>
      </w:tr>
      <w:tr w:rsidR="0085624C" w:rsidRPr="00C453C2" w14:paraId="5D590B68"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E124C" w14:textId="52D8524B" w:rsidR="0085624C" w:rsidRDefault="0085624C" w:rsidP="009B0F78">
            <w:pPr>
              <w:pStyle w:val="Standard"/>
              <w:spacing w:after="0" w:line="240" w:lineRule="auto"/>
            </w:pPr>
            <w:r>
              <w:t>09.07</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0B0BF" w14:textId="233790C3" w:rsidR="0085624C" w:rsidRPr="00C453C2" w:rsidRDefault="00715365" w:rsidP="009B0F78">
            <w:pPr>
              <w:pStyle w:val="Standard"/>
              <w:spacing w:after="0" w:line="240" w:lineRule="auto"/>
            </w:pPr>
            <w:r>
              <w:t>Kl</w:t>
            </w:r>
            <w:r w:rsidR="00597AAB">
              <w:t>e</w:t>
            </w:r>
            <w:r>
              <w:t>ber</w:t>
            </w:r>
            <w:r w:rsidR="00597AAB">
              <w:t>steins</w:t>
            </w:r>
            <w:r>
              <w:t>gruva</w:t>
            </w:r>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1761B9" w14:textId="27FF2F17" w:rsidR="0085624C" w:rsidRDefault="006342FF"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S</w:t>
            </w:r>
            <w:r w:rsidR="00715365">
              <w:rPr>
                <w:rFonts w:eastAsiaTheme="minorHAnsi" w:cs="Calibri"/>
                <w:kern w:val="0"/>
              </w:rPr>
              <w:t xml:space="preserve">kiarenaen på </w:t>
            </w:r>
            <w:proofErr w:type="spellStart"/>
            <w:r w:rsidR="00715365">
              <w:rPr>
                <w:rFonts w:eastAsiaTheme="minorHAnsi" w:cs="Calibri"/>
                <w:kern w:val="0"/>
              </w:rPr>
              <w:t>Stormoegga</w:t>
            </w:r>
            <w:proofErr w:type="spellEnd"/>
            <w:r w:rsidR="00715365">
              <w:rPr>
                <w:rFonts w:eastAsiaTheme="minorHAnsi" w:cs="Calibri"/>
                <w:kern w:val="0"/>
              </w:rPr>
              <w:t xml:space="preserve"> for felles kjøring opp egga. </w:t>
            </w:r>
          </w:p>
          <w:p w14:paraId="3A86B84C" w14:textId="0389667D" w:rsidR="00715365" w:rsidRPr="006F00C1"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Kjentmann Arild og Maj Britt </w:t>
            </w:r>
            <w:proofErr w:type="spellStart"/>
            <w:r>
              <w:rPr>
                <w:rFonts w:eastAsiaTheme="minorHAnsi" w:cs="Calibri"/>
                <w:kern w:val="0"/>
              </w:rPr>
              <w:t>Alander</w:t>
            </w:r>
            <w:proofErr w:type="spellEnd"/>
          </w:p>
        </w:tc>
      </w:tr>
      <w:tr w:rsidR="0085624C" w:rsidRPr="00C453C2" w14:paraId="655F5B49"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177FC8" w14:textId="04537A20" w:rsidR="0085624C" w:rsidRDefault="0085624C" w:rsidP="009B0F78">
            <w:pPr>
              <w:pStyle w:val="Standard"/>
              <w:spacing w:after="0" w:line="240" w:lineRule="auto"/>
            </w:pPr>
            <w:r>
              <w:t>16.07</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DDDD1" w14:textId="6A72C74E" w:rsidR="0085624C" w:rsidRPr="00C453C2" w:rsidRDefault="00715365" w:rsidP="009B0F78">
            <w:pPr>
              <w:pStyle w:val="Standard"/>
              <w:spacing w:after="0" w:line="240" w:lineRule="auto"/>
            </w:pPr>
            <w:r>
              <w:t>Fra Fallet mot Streitlien</w:t>
            </w:r>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040D8B" w14:textId="10966B8D" w:rsidR="0085624C"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Fallet</w:t>
            </w:r>
            <w:r w:rsidR="001030B3">
              <w:rPr>
                <w:rFonts w:eastAsiaTheme="minorHAnsi" w:cs="Calibri"/>
                <w:kern w:val="0"/>
              </w:rPr>
              <w:t>,</w:t>
            </w:r>
            <w:r>
              <w:rPr>
                <w:rFonts w:eastAsiaTheme="minorHAnsi" w:cs="Calibri"/>
                <w:kern w:val="0"/>
              </w:rPr>
              <w:t xml:space="preserve"> vegvesenets parkering eller ved avfalls kontainerne. </w:t>
            </w:r>
          </w:p>
          <w:p w14:paraId="198383AE" w14:textId="02677C86" w:rsidR="00715365" w:rsidRPr="006F00C1"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Turleder</w:t>
            </w:r>
            <w:r w:rsidR="001030B3">
              <w:rPr>
                <w:rFonts w:eastAsiaTheme="minorHAnsi" w:cs="Calibri"/>
                <w:kern w:val="0"/>
              </w:rPr>
              <w:t>e</w:t>
            </w:r>
            <w:r>
              <w:rPr>
                <w:rFonts w:eastAsiaTheme="minorHAnsi" w:cs="Calibri"/>
                <w:kern w:val="0"/>
              </w:rPr>
              <w:t xml:space="preserve"> Torill Tjeldnes</w:t>
            </w:r>
            <w:r w:rsidR="001030B3">
              <w:rPr>
                <w:rFonts w:eastAsiaTheme="minorHAnsi" w:cs="Calibri"/>
                <w:kern w:val="0"/>
              </w:rPr>
              <w:t xml:space="preserve"> og Ove Meisal</w:t>
            </w:r>
          </w:p>
        </w:tc>
      </w:tr>
      <w:tr w:rsidR="0085624C" w:rsidRPr="00C453C2" w14:paraId="104A93F0"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F2E9A5" w14:textId="77777777" w:rsidR="0085624C" w:rsidRDefault="0085624C" w:rsidP="009B0F78">
            <w:pPr>
              <w:pStyle w:val="Standard"/>
              <w:spacing w:after="0" w:line="240" w:lineRule="auto"/>
            </w:pPr>
            <w:r>
              <w:t>23.07</w:t>
            </w:r>
          </w:p>
          <w:p w14:paraId="163DFEC0" w14:textId="5720C9E4" w:rsidR="0085624C" w:rsidRDefault="0085624C" w:rsidP="009B0F78">
            <w:pPr>
              <w:pStyle w:val="Standard"/>
              <w:spacing w:after="0" w:line="240" w:lineRule="auto"/>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62CF8F" w14:textId="1FEAA17E" w:rsidR="0085624C" w:rsidRPr="00C453C2" w:rsidRDefault="006342FF" w:rsidP="009B0F78">
            <w:pPr>
              <w:pStyle w:val="Standard"/>
              <w:spacing w:after="0" w:line="240" w:lineRule="auto"/>
            </w:pPr>
            <w:proofErr w:type="spellStart"/>
            <w:r>
              <w:t>Fatfjellsætran</w:t>
            </w:r>
            <w:proofErr w:type="spellEnd"/>
            <w:r>
              <w:t>/</w:t>
            </w:r>
            <w:proofErr w:type="spellStart"/>
            <w:r>
              <w:t>Tælet</w:t>
            </w:r>
            <w:proofErr w:type="spellEnd"/>
            <w:r>
              <w:t>.</w:t>
            </w:r>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C6AF93" w14:textId="0466BD7E" w:rsidR="0085624C" w:rsidRPr="006F00C1" w:rsidRDefault="00715365"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Parkering ved </w:t>
            </w:r>
            <w:r w:rsidR="00427E8C">
              <w:rPr>
                <w:rFonts w:eastAsiaTheme="minorHAnsi" w:cs="Calibri"/>
                <w:kern w:val="0"/>
              </w:rPr>
              <w:t>avfalls</w:t>
            </w:r>
            <w:r>
              <w:rPr>
                <w:rFonts w:eastAsiaTheme="minorHAnsi" w:cs="Calibri"/>
                <w:kern w:val="0"/>
              </w:rPr>
              <w:t>kontainer</w:t>
            </w:r>
            <w:r w:rsidR="00427E8C">
              <w:rPr>
                <w:rFonts w:eastAsiaTheme="minorHAnsi" w:cs="Calibri"/>
                <w:kern w:val="0"/>
              </w:rPr>
              <w:t xml:space="preserve">e </w:t>
            </w:r>
            <w:r w:rsidR="006342FF">
              <w:rPr>
                <w:rFonts w:eastAsiaTheme="minorHAnsi" w:cs="Calibri"/>
                <w:kern w:val="0"/>
              </w:rPr>
              <w:t xml:space="preserve">nedenfor </w:t>
            </w:r>
            <w:proofErr w:type="spellStart"/>
            <w:r w:rsidR="006342FF">
              <w:rPr>
                <w:rFonts w:eastAsiaTheme="minorHAnsi" w:cs="Calibri"/>
                <w:kern w:val="0"/>
              </w:rPr>
              <w:t>Kakella</w:t>
            </w:r>
            <w:proofErr w:type="spellEnd"/>
            <w:r w:rsidR="006342FF">
              <w:rPr>
                <w:rFonts w:eastAsiaTheme="minorHAnsi" w:cs="Calibri"/>
                <w:kern w:val="0"/>
              </w:rPr>
              <w:t xml:space="preserve"> bru.</w:t>
            </w:r>
            <w:r w:rsidR="00427E8C">
              <w:rPr>
                <w:rFonts w:eastAsiaTheme="minorHAnsi" w:cs="Calibri"/>
                <w:kern w:val="0"/>
              </w:rPr>
              <w:t xml:space="preserve"> Felles kjøring derfra. Kjentmann </w:t>
            </w:r>
            <w:r w:rsidR="006342FF">
              <w:rPr>
                <w:rFonts w:eastAsiaTheme="minorHAnsi" w:cs="Calibri"/>
                <w:kern w:val="0"/>
              </w:rPr>
              <w:t xml:space="preserve">Odd Hallgeir Øien. Turleder Arild </w:t>
            </w:r>
            <w:proofErr w:type="spellStart"/>
            <w:r w:rsidR="006342FF">
              <w:rPr>
                <w:rFonts w:eastAsiaTheme="minorHAnsi" w:cs="Calibri"/>
                <w:kern w:val="0"/>
              </w:rPr>
              <w:t>Alander</w:t>
            </w:r>
            <w:proofErr w:type="spellEnd"/>
          </w:p>
        </w:tc>
      </w:tr>
      <w:tr w:rsidR="0085624C" w:rsidRPr="00C453C2" w14:paraId="0E055692"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CDC563" w14:textId="77777777" w:rsidR="0085624C" w:rsidRDefault="0085624C" w:rsidP="009B0F78">
            <w:pPr>
              <w:pStyle w:val="Standard"/>
              <w:spacing w:after="0" w:line="240" w:lineRule="auto"/>
            </w:pPr>
            <w:r>
              <w:t>30.07</w:t>
            </w:r>
          </w:p>
          <w:p w14:paraId="181A29A5" w14:textId="1FEE05ED" w:rsidR="0085624C" w:rsidRDefault="0085624C" w:rsidP="009B0F78">
            <w:pPr>
              <w:pStyle w:val="Standard"/>
              <w:spacing w:after="0" w:line="240" w:lineRule="auto"/>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C4F0C" w14:textId="3DC39E5A" w:rsidR="0085624C" w:rsidRPr="00C453C2" w:rsidRDefault="00427E8C" w:rsidP="009B0F78">
            <w:pPr>
              <w:pStyle w:val="Standard"/>
              <w:spacing w:after="0" w:line="240" w:lineRule="auto"/>
            </w:pPr>
            <w:r>
              <w:t>Helsestien</w:t>
            </w:r>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9079D1" w14:textId="77777777" w:rsidR="0085624C" w:rsidRDefault="00427E8C"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Plana på Verket</w:t>
            </w:r>
          </w:p>
          <w:p w14:paraId="52FEA4CE" w14:textId="2BA3335B" w:rsidR="00427E8C" w:rsidRPr="0052581E" w:rsidRDefault="00427E8C"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Kjentmann Rune Moseng</w:t>
            </w:r>
          </w:p>
        </w:tc>
      </w:tr>
      <w:tr w:rsidR="0085624C" w:rsidRPr="00C453C2" w14:paraId="0A29E6B6"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573921" w14:textId="77777777" w:rsidR="0085624C" w:rsidRDefault="0085624C" w:rsidP="009B0F78">
            <w:pPr>
              <w:pStyle w:val="Standard"/>
              <w:spacing w:after="0" w:line="240" w:lineRule="auto"/>
            </w:pPr>
            <w:r>
              <w:t>06.08</w:t>
            </w:r>
          </w:p>
          <w:p w14:paraId="7DD6C972" w14:textId="09661444" w:rsidR="0085624C" w:rsidRDefault="0085624C" w:rsidP="009B0F78">
            <w:pPr>
              <w:pStyle w:val="Standard"/>
              <w:spacing w:after="0" w:line="240" w:lineRule="auto"/>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FB1346" w14:textId="2EF5F3F0" w:rsidR="0085624C" w:rsidRPr="00C453C2" w:rsidRDefault="00427E8C" w:rsidP="009B0F78">
            <w:pPr>
              <w:pStyle w:val="Standard"/>
              <w:spacing w:after="0" w:line="240" w:lineRule="auto"/>
            </w:pPr>
            <w:proofErr w:type="spellStart"/>
            <w:r>
              <w:t>Sn</w:t>
            </w:r>
            <w:r w:rsidR="005C375A">
              <w:t>y</w:t>
            </w:r>
            <w:r>
              <w:t>ri</w:t>
            </w:r>
            <w:r w:rsidR="005D6DE3">
              <w:t>l</w:t>
            </w:r>
            <w:r>
              <w:t>hustjønna</w:t>
            </w:r>
            <w:proofErr w:type="spellEnd"/>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19037B" w14:textId="77777777" w:rsidR="0085624C" w:rsidRDefault="00427E8C"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P-plass før bommen ved </w:t>
            </w:r>
            <w:proofErr w:type="spellStart"/>
            <w:r>
              <w:rPr>
                <w:rFonts w:eastAsiaTheme="minorHAnsi" w:cs="Calibri"/>
                <w:kern w:val="0"/>
              </w:rPr>
              <w:t>Furutjønna</w:t>
            </w:r>
            <w:proofErr w:type="spellEnd"/>
            <w:r>
              <w:rPr>
                <w:rFonts w:eastAsiaTheme="minorHAnsi" w:cs="Calibri"/>
                <w:kern w:val="0"/>
              </w:rPr>
              <w:t>.</w:t>
            </w:r>
          </w:p>
          <w:p w14:paraId="43936F84" w14:textId="7392FEEF" w:rsidR="00427E8C" w:rsidRPr="006F00C1" w:rsidRDefault="00427E8C"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Kjentmann Anny Inger Lien og Kirstine </w:t>
            </w:r>
            <w:proofErr w:type="spellStart"/>
            <w:r>
              <w:rPr>
                <w:rFonts w:eastAsiaTheme="minorHAnsi" w:cs="Calibri"/>
                <w:kern w:val="0"/>
              </w:rPr>
              <w:t>Prestmoen</w:t>
            </w:r>
            <w:proofErr w:type="spellEnd"/>
            <w:r>
              <w:rPr>
                <w:rFonts w:eastAsiaTheme="minorHAnsi" w:cs="Calibri"/>
                <w:kern w:val="0"/>
              </w:rPr>
              <w:t xml:space="preserve"> </w:t>
            </w:r>
            <w:proofErr w:type="spellStart"/>
            <w:r>
              <w:rPr>
                <w:rFonts w:eastAsiaTheme="minorHAnsi" w:cs="Calibri"/>
                <w:kern w:val="0"/>
              </w:rPr>
              <w:t>Tallerås</w:t>
            </w:r>
            <w:proofErr w:type="spellEnd"/>
          </w:p>
        </w:tc>
      </w:tr>
      <w:tr w:rsidR="0085624C" w:rsidRPr="00C453C2" w14:paraId="4F0AC32E"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8479BC" w14:textId="53587CB1" w:rsidR="0085624C" w:rsidRDefault="0085624C" w:rsidP="009B0F78">
            <w:pPr>
              <w:pStyle w:val="Standard"/>
              <w:spacing w:after="0" w:line="240" w:lineRule="auto"/>
            </w:pPr>
            <w:r>
              <w:t>13.08</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EDBD0" w14:textId="13E083B1" w:rsidR="0085624C" w:rsidRPr="00C453C2" w:rsidRDefault="00427E8C" w:rsidP="009B0F78">
            <w:pPr>
              <w:pStyle w:val="Standard"/>
              <w:spacing w:after="0" w:line="240" w:lineRule="auto"/>
            </w:pPr>
            <w:proofErr w:type="spellStart"/>
            <w:r>
              <w:t>Kojevangen</w:t>
            </w:r>
            <w:proofErr w:type="spellEnd"/>
            <w:r w:rsidR="005D6DE3">
              <w:t xml:space="preserve"> innafor Storvollen i </w:t>
            </w:r>
            <w:proofErr w:type="spellStart"/>
            <w:r w:rsidR="005D6DE3">
              <w:t>Kake</w:t>
            </w:r>
            <w:r w:rsidR="00D15436">
              <w:t>lldalen</w:t>
            </w:r>
            <w:proofErr w:type="spellEnd"/>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D4AC0E" w14:textId="3202CDD7" w:rsidR="0085624C" w:rsidRDefault="00D15436"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Krysset Liavegen/Kakkeldalsvegen</w:t>
            </w:r>
          </w:p>
          <w:p w14:paraId="539F5BD5" w14:textId="6C729AE6" w:rsidR="00427E8C" w:rsidRDefault="00427E8C"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Kjentm</w:t>
            </w:r>
            <w:r w:rsidR="00F74458">
              <w:rPr>
                <w:rFonts w:eastAsiaTheme="minorHAnsi" w:cs="Calibri"/>
                <w:kern w:val="0"/>
              </w:rPr>
              <w:t>e</w:t>
            </w:r>
            <w:r>
              <w:rPr>
                <w:rFonts w:eastAsiaTheme="minorHAnsi" w:cs="Calibri"/>
                <w:kern w:val="0"/>
              </w:rPr>
              <w:t xml:space="preserve">nn Arild og Maj Britt </w:t>
            </w:r>
            <w:proofErr w:type="spellStart"/>
            <w:r>
              <w:rPr>
                <w:rFonts w:eastAsiaTheme="minorHAnsi" w:cs="Calibri"/>
                <w:kern w:val="0"/>
              </w:rPr>
              <w:t>Alander</w:t>
            </w:r>
            <w:proofErr w:type="spellEnd"/>
          </w:p>
          <w:p w14:paraId="57D98687" w14:textId="77777777" w:rsidR="0085624C" w:rsidRPr="006F00C1" w:rsidRDefault="0085624C" w:rsidP="009B0F78">
            <w:pPr>
              <w:widowControl/>
              <w:suppressAutoHyphens w:val="0"/>
              <w:autoSpaceDE w:val="0"/>
              <w:adjustRightInd w:val="0"/>
              <w:spacing w:after="0" w:line="240" w:lineRule="auto"/>
              <w:textAlignment w:val="auto"/>
              <w:rPr>
                <w:rFonts w:eastAsiaTheme="minorHAnsi" w:cs="Calibri"/>
                <w:kern w:val="0"/>
              </w:rPr>
            </w:pPr>
          </w:p>
        </w:tc>
      </w:tr>
      <w:tr w:rsidR="0085624C" w:rsidRPr="00C453C2" w14:paraId="58EBCDBF"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EEA941" w14:textId="2611719A" w:rsidR="0085624C" w:rsidRDefault="0085624C" w:rsidP="009B0F78">
            <w:pPr>
              <w:pStyle w:val="Standard"/>
              <w:spacing w:after="0" w:line="240" w:lineRule="auto"/>
            </w:pPr>
            <w:r>
              <w:t>20.08</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011E1" w14:textId="0848D697" w:rsidR="0085624C" w:rsidRPr="00C453C2" w:rsidRDefault="00427E8C" w:rsidP="009B0F78">
            <w:pPr>
              <w:pStyle w:val="Standard"/>
              <w:spacing w:after="0" w:line="240" w:lineRule="auto"/>
            </w:pPr>
            <w:proofErr w:type="spellStart"/>
            <w:r>
              <w:t>Myrbekkenden</w:t>
            </w:r>
            <w:proofErr w:type="spellEnd"/>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661064" w14:textId="71942F40" w:rsidR="0085624C" w:rsidRDefault="00427E8C"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Parkering ved vegvesenets plass før </w:t>
            </w:r>
            <w:proofErr w:type="spellStart"/>
            <w:r>
              <w:rPr>
                <w:rFonts w:eastAsiaTheme="minorHAnsi" w:cs="Calibri"/>
                <w:kern w:val="0"/>
              </w:rPr>
              <w:t>Sta</w:t>
            </w:r>
            <w:r w:rsidR="00D15436">
              <w:rPr>
                <w:rFonts w:eastAsiaTheme="minorHAnsi" w:cs="Calibri"/>
                <w:kern w:val="0"/>
              </w:rPr>
              <w:t>d</w:t>
            </w:r>
            <w:r>
              <w:rPr>
                <w:rFonts w:eastAsiaTheme="minorHAnsi" w:cs="Calibri"/>
                <w:kern w:val="0"/>
              </w:rPr>
              <w:t>sbuøyen</w:t>
            </w:r>
            <w:proofErr w:type="spellEnd"/>
            <w:r>
              <w:rPr>
                <w:rFonts w:eastAsiaTheme="minorHAnsi" w:cs="Calibri"/>
                <w:kern w:val="0"/>
              </w:rPr>
              <w:t>.</w:t>
            </w:r>
          </w:p>
          <w:p w14:paraId="144C948E" w14:textId="2E6BAD0D" w:rsidR="00427E8C" w:rsidRPr="006F00C1" w:rsidRDefault="00427E8C"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Tore og Ragnhild Bakken Berg er kjentm</w:t>
            </w:r>
            <w:r w:rsidR="00F74458">
              <w:rPr>
                <w:rFonts w:eastAsiaTheme="minorHAnsi" w:cs="Calibri"/>
                <w:kern w:val="0"/>
              </w:rPr>
              <w:t>e</w:t>
            </w:r>
            <w:r>
              <w:rPr>
                <w:rFonts w:eastAsiaTheme="minorHAnsi" w:cs="Calibri"/>
                <w:kern w:val="0"/>
              </w:rPr>
              <w:t>nn på turen.</w:t>
            </w:r>
          </w:p>
        </w:tc>
      </w:tr>
      <w:tr w:rsidR="0085624C" w:rsidRPr="00C453C2" w14:paraId="2B16D07B" w14:textId="77777777" w:rsidTr="009B0F78">
        <w:trPr>
          <w:trHeight w:val="599"/>
        </w:trPr>
        <w:tc>
          <w:tcPr>
            <w:tcW w:w="16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410122" w14:textId="59C1B700" w:rsidR="0085624C" w:rsidRDefault="0085624C" w:rsidP="009B0F78">
            <w:pPr>
              <w:pStyle w:val="Standard"/>
              <w:spacing w:after="0" w:line="240" w:lineRule="auto"/>
            </w:pPr>
            <w:r>
              <w:t>27.08</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AD0CD7" w14:textId="77777777" w:rsidR="0085624C" w:rsidRDefault="00427E8C" w:rsidP="009B0F78">
            <w:pPr>
              <w:pStyle w:val="Standard"/>
              <w:spacing w:after="0" w:line="240" w:lineRule="auto"/>
            </w:pPr>
            <w:r>
              <w:t>Hjertestien ved Kamferhaugen</w:t>
            </w:r>
          </w:p>
          <w:p w14:paraId="00A9DEA9" w14:textId="64228F05" w:rsidR="00427E8C" w:rsidRPr="00C453C2" w:rsidRDefault="00427E8C" w:rsidP="009B0F78">
            <w:pPr>
              <w:pStyle w:val="Standard"/>
              <w:spacing w:after="0" w:line="240" w:lineRule="auto"/>
            </w:pPr>
            <w:r>
              <w:t>Middag på Gruvekroa</w:t>
            </w:r>
          </w:p>
        </w:tc>
        <w:tc>
          <w:tcPr>
            <w:tcW w:w="37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48EBF7" w14:textId="77777777" w:rsidR="0085624C" w:rsidRDefault="00427E8C"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Ved Gruvekroa</w:t>
            </w:r>
          </w:p>
          <w:p w14:paraId="0FCF9F16" w14:textId="045C85DB" w:rsidR="00427E8C" w:rsidRPr="006F00C1" w:rsidRDefault="00427E8C" w:rsidP="009B0F78">
            <w:pPr>
              <w:widowControl/>
              <w:suppressAutoHyphens w:val="0"/>
              <w:autoSpaceDE w:val="0"/>
              <w:adjustRightInd w:val="0"/>
              <w:spacing w:after="0" w:line="240" w:lineRule="auto"/>
              <w:textAlignment w:val="auto"/>
              <w:rPr>
                <w:rFonts w:eastAsiaTheme="minorHAnsi" w:cs="Calibri"/>
                <w:kern w:val="0"/>
              </w:rPr>
            </w:pPr>
            <w:r>
              <w:rPr>
                <w:rFonts w:eastAsiaTheme="minorHAnsi" w:cs="Calibri"/>
                <w:kern w:val="0"/>
              </w:rPr>
              <w:t xml:space="preserve">Kjentmann Maj Britt </w:t>
            </w:r>
            <w:proofErr w:type="spellStart"/>
            <w:r>
              <w:rPr>
                <w:rFonts w:eastAsiaTheme="minorHAnsi" w:cs="Calibri"/>
                <w:kern w:val="0"/>
              </w:rPr>
              <w:t>Alander</w:t>
            </w:r>
            <w:proofErr w:type="spellEnd"/>
            <w:r>
              <w:rPr>
                <w:rFonts w:eastAsiaTheme="minorHAnsi" w:cs="Calibri"/>
                <w:kern w:val="0"/>
              </w:rPr>
              <w:t xml:space="preserve">. </w:t>
            </w:r>
          </w:p>
        </w:tc>
      </w:tr>
    </w:tbl>
    <w:p w14:paraId="2548DA96" w14:textId="77777777" w:rsidR="0085624C" w:rsidRDefault="0085624C" w:rsidP="0085624C"/>
    <w:p w14:paraId="76F66ACB" w14:textId="77777777" w:rsidR="0085624C" w:rsidRDefault="0085624C" w:rsidP="0085624C"/>
    <w:p w14:paraId="7B336008" w14:textId="77777777" w:rsidR="00FE02E2" w:rsidRPr="0085624C" w:rsidRDefault="00FE02E2" w:rsidP="0085624C"/>
    <w:sectPr w:rsidR="00FE02E2" w:rsidRPr="0085624C" w:rsidSect="0085624C">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4C"/>
    <w:rsid w:val="00081ECF"/>
    <w:rsid w:val="000F64D4"/>
    <w:rsid w:val="001030B3"/>
    <w:rsid w:val="00106088"/>
    <w:rsid w:val="001B4E0E"/>
    <w:rsid w:val="001E1550"/>
    <w:rsid w:val="004074DE"/>
    <w:rsid w:val="00427E8C"/>
    <w:rsid w:val="004F2494"/>
    <w:rsid w:val="0052070E"/>
    <w:rsid w:val="00597AAB"/>
    <w:rsid w:val="005C375A"/>
    <w:rsid w:val="005D6DE3"/>
    <w:rsid w:val="006342FF"/>
    <w:rsid w:val="006535EB"/>
    <w:rsid w:val="006939AB"/>
    <w:rsid w:val="00715365"/>
    <w:rsid w:val="007E701F"/>
    <w:rsid w:val="0085624C"/>
    <w:rsid w:val="008746FA"/>
    <w:rsid w:val="00A603BC"/>
    <w:rsid w:val="00A944AD"/>
    <w:rsid w:val="00B85B49"/>
    <w:rsid w:val="00CB1CE0"/>
    <w:rsid w:val="00CC03AB"/>
    <w:rsid w:val="00D15436"/>
    <w:rsid w:val="00DD41E2"/>
    <w:rsid w:val="00E21BC1"/>
    <w:rsid w:val="00E3380D"/>
    <w:rsid w:val="00F74458"/>
    <w:rsid w:val="00FE02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7758A6"/>
  <w15:chartTrackingRefBased/>
  <w15:docId w15:val="{72111DA8-B86C-F847-99FB-5914C0B9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624C"/>
    <w:pPr>
      <w:widowControl w:val="0"/>
      <w:suppressAutoHyphens/>
      <w:autoSpaceDN w:val="0"/>
      <w:spacing w:after="160" w:line="254" w:lineRule="auto"/>
      <w:textAlignment w:val="baseline"/>
    </w:pPr>
    <w:rPr>
      <w:rFonts w:ascii="Calibri" w:eastAsia="SimSun" w:hAnsi="Calibri" w:cs="Tahoma"/>
      <w:kern w:val="3"/>
      <w:sz w:val="22"/>
      <w:szCs w:val="22"/>
      <w14:ligatures w14:val="none"/>
    </w:rPr>
  </w:style>
  <w:style w:type="paragraph" w:styleId="Overskrift1">
    <w:name w:val="heading 1"/>
    <w:basedOn w:val="Normal"/>
    <w:next w:val="Normal"/>
    <w:link w:val="Overskrift1Tegn"/>
    <w:uiPriority w:val="9"/>
    <w:qFormat/>
    <w:rsid w:val="0085624C"/>
    <w:pPr>
      <w:keepNext/>
      <w:keepLines/>
      <w:widowControl/>
      <w:suppressAutoHyphens w:val="0"/>
      <w:autoSpaceDN/>
      <w:spacing w:before="360" w:after="80" w:line="240"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85624C"/>
    <w:pPr>
      <w:keepNext/>
      <w:keepLines/>
      <w:widowControl/>
      <w:suppressAutoHyphens w:val="0"/>
      <w:autoSpaceDN/>
      <w:spacing w:before="160" w:after="80" w:line="240"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85624C"/>
    <w:pPr>
      <w:keepNext/>
      <w:keepLines/>
      <w:widowControl/>
      <w:suppressAutoHyphens w:val="0"/>
      <w:autoSpaceDN/>
      <w:spacing w:before="160" w:after="80" w:line="240"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85624C"/>
    <w:pPr>
      <w:keepNext/>
      <w:keepLines/>
      <w:widowControl/>
      <w:suppressAutoHyphens w:val="0"/>
      <w:autoSpaceDN/>
      <w:spacing w:before="80" w:after="40" w:line="240" w:lineRule="auto"/>
      <w:textAlignment w:val="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85624C"/>
    <w:pPr>
      <w:keepNext/>
      <w:keepLines/>
      <w:widowControl/>
      <w:suppressAutoHyphens w:val="0"/>
      <w:autoSpaceDN/>
      <w:spacing w:before="80" w:after="40" w:line="240" w:lineRule="auto"/>
      <w:textAlignment w:val="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85624C"/>
    <w:pPr>
      <w:keepNext/>
      <w:keepLines/>
      <w:widowControl/>
      <w:suppressAutoHyphens w:val="0"/>
      <w:autoSpaceDN/>
      <w:spacing w:before="40" w:after="0" w:line="240" w:lineRule="auto"/>
      <w:textAlignment w:val="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85624C"/>
    <w:pPr>
      <w:keepNext/>
      <w:keepLines/>
      <w:widowControl/>
      <w:suppressAutoHyphens w:val="0"/>
      <w:autoSpaceDN/>
      <w:spacing w:before="40" w:after="0" w:line="240" w:lineRule="auto"/>
      <w:textAlignment w:val="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85624C"/>
    <w:pPr>
      <w:keepNext/>
      <w:keepLines/>
      <w:widowControl/>
      <w:suppressAutoHyphens w:val="0"/>
      <w:autoSpaceDN/>
      <w:spacing w:after="0" w:line="240" w:lineRule="auto"/>
      <w:textAlignment w:val="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85624C"/>
    <w:pPr>
      <w:keepNext/>
      <w:keepLines/>
      <w:widowControl/>
      <w:suppressAutoHyphens w:val="0"/>
      <w:autoSpaceDN/>
      <w:spacing w:after="0" w:line="240" w:lineRule="auto"/>
      <w:textAlignment w:val="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5624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5624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5624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5624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5624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5624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5624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5624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5624C"/>
    <w:rPr>
      <w:rFonts w:eastAsiaTheme="majorEastAsia" w:cstheme="majorBidi"/>
      <w:color w:val="272727" w:themeColor="text1" w:themeTint="D8"/>
    </w:rPr>
  </w:style>
  <w:style w:type="paragraph" w:styleId="Tittel">
    <w:name w:val="Title"/>
    <w:basedOn w:val="Normal"/>
    <w:next w:val="Normal"/>
    <w:link w:val="TittelTegn"/>
    <w:uiPriority w:val="10"/>
    <w:qFormat/>
    <w:rsid w:val="0085624C"/>
    <w:pPr>
      <w:widowControl/>
      <w:suppressAutoHyphens w:val="0"/>
      <w:autoSpaceDN/>
      <w:spacing w:after="80" w:line="240" w:lineRule="auto"/>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85624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qFormat/>
    <w:rsid w:val="0085624C"/>
    <w:pPr>
      <w:widowControl/>
      <w:numPr>
        <w:ilvl w:val="1"/>
      </w:numPr>
      <w:suppressAutoHyphens w:val="0"/>
      <w:autoSpaceDN/>
      <w:spacing w:line="240"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rsid w:val="0085624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5624C"/>
    <w:pPr>
      <w:widowControl/>
      <w:suppressAutoHyphens w:val="0"/>
      <w:autoSpaceDN/>
      <w:spacing w:before="160" w:line="240" w:lineRule="auto"/>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SitatTegn">
    <w:name w:val="Sitat Tegn"/>
    <w:basedOn w:val="Standardskriftforavsnitt"/>
    <w:link w:val="Sitat"/>
    <w:uiPriority w:val="29"/>
    <w:rsid w:val="0085624C"/>
    <w:rPr>
      <w:i/>
      <w:iCs/>
      <w:color w:val="404040" w:themeColor="text1" w:themeTint="BF"/>
    </w:rPr>
  </w:style>
  <w:style w:type="paragraph" w:styleId="Listeavsnitt">
    <w:name w:val="List Paragraph"/>
    <w:basedOn w:val="Normal"/>
    <w:uiPriority w:val="34"/>
    <w:qFormat/>
    <w:rsid w:val="0085624C"/>
    <w:pPr>
      <w:widowControl/>
      <w:suppressAutoHyphens w:val="0"/>
      <w:autoSpaceDN/>
      <w:spacing w:after="0" w:line="240" w:lineRule="auto"/>
      <w:ind w:left="720"/>
      <w:contextualSpacing/>
      <w:textAlignment w:val="auto"/>
    </w:pPr>
    <w:rPr>
      <w:rFonts w:asciiTheme="minorHAnsi" w:eastAsiaTheme="minorHAnsi" w:hAnsiTheme="minorHAnsi" w:cstheme="minorBidi"/>
      <w:kern w:val="2"/>
      <w:sz w:val="24"/>
      <w:szCs w:val="24"/>
      <w14:ligatures w14:val="standardContextual"/>
    </w:rPr>
  </w:style>
  <w:style w:type="character" w:styleId="Sterkutheving">
    <w:name w:val="Intense Emphasis"/>
    <w:basedOn w:val="Standardskriftforavsnitt"/>
    <w:uiPriority w:val="21"/>
    <w:qFormat/>
    <w:rsid w:val="0085624C"/>
    <w:rPr>
      <w:i/>
      <w:iCs/>
      <w:color w:val="0F4761" w:themeColor="accent1" w:themeShade="BF"/>
    </w:rPr>
  </w:style>
  <w:style w:type="paragraph" w:styleId="Sterktsitat">
    <w:name w:val="Intense Quote"/>
    <w:basedOn w:val="Normal"/>
    <w:next w:val="Normal"/>
    <w:link w:val="SterktsitatTegn"/>
    <w:uiPriority w:val="30"/>
    <w:qFormat/>
    <w:rsid w:val="0085624C"/>
    <w:pPr>
      <w:widowControl/>
      <w:pBdr>
        <w:top w:val="single" w:sz="4" w:space="10" w:color="0F4761" w:themeColor="accent1" w:themeShade="BF"/>
        <w:bottom w:val="single" w:sz="4" w:space="10" w:color="0F4761" w:themeColor="accent1" w:themeShade="BF"/>
      </w:pBdr>
      <w:suppressAutoHyphens w:val="0"/>
      <w:autoSpaceDN/>
      <w:spacing w:before="360" w:after="360" w:line="240" w:lineRule="auto"/>
      <w:ind w:left="864" w:right="864"/>
      <w:jc w:val="center"/>
      <w:textAlignment w:val="auto"/>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SterktsitatTegn">
    <w:name w:val="Sterkt sitat Tegn"/>
    <w:basedOn w:val="Standardskriftforavsnitt"/>
    <w:link w:val="Sterktsitat"/>
    <w:uiPriority w:val="30"/>
    <w:rsid w:val="0085624C"/>
    <w:rPr>
      <w:i/>
      <w:iCs/>
      <w:color w:val="0F4761" w:themeColor="accent1" w:themeShade="BF"/>
    </w:rPr>
  </w:style>
  <w:style w:type="character" w:styleId="Sterkreferanse">
    <w:name w:val="Intense Reference"/>
    <w:basedOn w:val="Standardskriftforavsnitt"/>
    <w:uiPriority w:val="32"/>
    <w:qFormat/>
    <w:rsid w:val="0085624C"/>
    <w:rPr>
      <w:b/>
      <w:bCs/>
      <w:smallCaps/>
      <w:color w:val="0F4761" w:themeColor="accent1" w:themeShade="BF"/>
      <w:spacing w:val="5"/>
    </w:rPr>
  </w:style>
  <w:style w:type="paragraph" w:customStyle="1" w:styleId="Standard">
    <w:name w:val="Standard"/>
    <w:rsid w:val="0085624C"/>
    <w:pPr>
      <w:suppressAutoHyphens/>
      <w:autoSpaceDN w:val="0"/>
      <w:spacing w:after="160" w:line="254" w:lineRule="auto"/>
      <w:textAlignment w:val="baseline"/>
    </w:pPr>
    <w:rPr>
      <w:rFonts w:ascii="Calibri" w:eastAsia="SimSun" w:hAnsi="Calibri" w:cs="Tahoma"/>
      <w:kern w:val="3"/>
      <w:sz w:val="22"/>
      <w:szCs w:val="22"/>
      <w14:ligatures w14:val="none"/>
    </w:rPr>
  </w:style>
  <w:style w:type="paragraph" w:customStyle="1" w:styleId="Textbody">
    <w:name w:val="Text body"/>
    <w:basedOn w:val="Standard"/>
    <w:rsid w:val="0085624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1758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Bjørkeng</dc:creator>
  <cp:keywords/>
  <dc:description/>
  <cp:lastModifiedBy>Anita Bjørkeng</cp:lastModifiedBy>
  <cp:revision>2</cp:revision>
  <dcterms:created xsi:type="dcterms:W3CDTF">2025-02-18T08:34:00Z</dcterms:created>
  <dcterms:modified xsi:type="dcterms:W3CDTF">2025-02-18T08:34:00Z</dcterms:modified>
</cp:coreProperties>
</file>